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64BC" w14:textId="1B3C26F8" w:rsidR="00C43209" w:rsidRDefault="00045FFD" w:rsidP="00DF5EB7">
      <w:pPr>
        <w:spacing w:after="0"/>
        <w:jc w:val="center"/>
      </w:pPr>
      <w:r>
        <w:t>1º ANO</w:t>
      </w:r>
    </w:p>
    <w:tbl>
      <w:tblPr>
        <w:tblStyle w:val="Tabelacomgrade"/>
        <w:tblW w:w="0" w:type="auto"/>
        <w:tblLook w:val="04A0" w:firstRow="1" w:lastRow="0" w:firstColumn="1" w:lastColumn="0" w:noHBand="0" w:noVBand="1"/>
      </w:tblPr>
      <w:tblGrid>
        <w:gridCol w:w="4810"/>
        <w:gridCol w:w="4810"/>
        <w:gridCol w:w="4812"/>
      </w:tblGrid>
      <w:tr w:rsidR="00FE61B8" w:rsidRPr="00E05B12" w14:paraId="05B9B4C7" w14:textId="77777777" w:rsidTr="00790018">
        <w:trPr>
          <w:trHeight w:val="244"/>
        </w:trPr>
        <w:tc>
          <w:tcPr>
            <w:tcW w:w="14432" w:type="dxa"/>
            <w:gridSpan w:val="3"/>
            <w:shd w:val="clear" w:color="auto" w:fill="BFBFBF" w:themeFill="background1" w:themeFillShade="BF"/>
            <w:vAlign w:val="center"/>
          </w:tcPr>
          <w:p w14:paraId="273A6176" w14:textId="7EF7D793" w:rsidR="00FE61B8" w:rsidRPr="00E05B12" w:rsidRDefault="00790018" w:rsidP="008B2926">
            <w:pPr>
              <w:jc w:val="center"/>
              <w:rPr>
                <w:rFonts w:ascii="Times New Roman" w:hAnsi="Times New Roman" w:cs="Times New Roman"/>
                <w:sz w:val="20"/>
                <w:szCs w:val="20"/>
              </w:rPr>
            </w:pPr>
            <w:r w:rsidRPr="00E05B12">
              <w:rPr>
                <w:rFonts w:ascii="Times New Roman" w:hAnsi="Times New Roman" w:cs="Times New Roman"/>
                <w:sz w:val="20"/>
                <w:szCs w:val="20"/>
              </w:rPr>
              <w:t>LÍNGUA PORTUGUESA</w:t>
            </w:r>
          </w:p>
        </w:tc>
      </w:tr>
      <w:tr w:rsidR="008B2926" w:rsidRPr="00E05B12" w14:paraId="72F830D0" w14:textId="77777777" w:rsidTr="00045FFD">
        <w:trPr>
          <w:trHeight w:val="228"/>
        </w:trPr>
        <w:tc>
          <w:tcPr>
            <w:tcW w:w="4810" w:type="dxa"/>
            <w:shd w:val="clear" w:color="auto" w:fill="FFFF00"/>
            <w:vAlign w:val="center"/>
          </w:tcPr>
          <w:p w14:paraId="203AFF13" w14:textId="1119184E" w:rsidR="008B2926" w:rsidRPr="00E05B12" w:rsidRDefault="008B2926" w:rsidP="008B2926">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12582F88" w14:textId="1F309873" w:rsidR="008B2926" w:rsidRPr="00E05B12" w:rsidRDefault="008B2926" w:rsidP="008B2926">
            <w:pPr>
              <w:jc w:val="center"/>
              <w:rPr>
                <w:rFonts w:ascii="Times New Roman" w:hAnsi="Times New Roman" w:cs="Times New Roman"/>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5C242DA6" w14:textId="71471407" w:rsidR="008B2926" w:rsidRPr="00E05B12" w:rsidRDefault="008B2926" w:rsidP="008B2926">
            <w:pPr>
              <w:jc w:val="center"/>
              <w:rPr>
                <w:rFonts w:ascii="Times New Roman" w:hAnsi="Times New Roman" w:cs="Times New Roman"/>
                <w:sz w:val="20"/>
                <w:szCs w:val="20"/>
              </w:rPr>
            </w:pPr>
            <w:r w:rsidRPr="00E05B12">
              <w:rPr>
                <w:rFonts w:ascii="Times New Roman" w:hAnsi="Times New Roman" w:cs="Times New Roman"/>
                <w:sz w:val="20"/>
                <w:szCs w:val="20"/>
              </w:rPr>
              <w:t>SUGESTÕES DE ATIVIDADES</w:t>
            </w:r>
          </w:p>
        </w:tc>
      </w:tr>
      <w:tr w:rsidR="008B2926" w:rsidRPr="00E05B12" w14:paraId="5909CCCF" w14:textId="77777777" w:rsidTr="004A6BD3">
        <w:trPr>
          <w:trHeight w:val="70"/>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334A56" w:rsidRPr="00E05B12" w14:paraId="7CA960DC" w14:textId="77777777" w:rsidTr="00334A56">
              <w:trPr>
                <w:tblCellSpacing w:w="15" w:type="dxa"/>
              </w:trPr>
              <w:tc>
                <w:tcPr>
                  <w:tcW w:w="0" w:type="auto"/>
                  <w:vAlign w:val="center"/>
                  <w:hideMark/>
                </w:tcPr>
                <w:p w14:paraId="3FB7CE63"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Ler palavras novas com precisão na decodificação, no caso de palavras de uso frequente, ler globalmente, por memorização.</w:t>
                  </w:r>
                </w:p>
              </w:tc>
            </w:tr>
            <w:tr w:rsidR="00334A56" w:rsidRPr="00E05B12" w14:paraId="34066277" w14:textId="77777777" w:rsidTr="00334A56">
              <w:trPr>
                <w:tblCellSpacing w:w="15" w:type="dxa"/>
              </w:trPr>
              <w:tc>
                <w:tcPr>
                  <w:tcW w:w="0" w:type="auto"/>
                  <w:vAlign w:val="center"/>
                  <w:hideMark/>
                </w:tcPr>
                <w:p w14:paraId="08F5C313"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Buscar, selecionar e ler, com a mediação do professor (leitura compartilhada), textos que circulam em meios impressos ou digitais, de acordo com as necessidades e interesses.</w:t>
                  </w:r>
                </w:p>
              </w:tc>
            </w:tr>
            <w:tr w:rsidR="00334A56" w:rsidRPr="00E05B12" w14:paraId="4E6EC8A8" w14:textId="77777777" w:rsidTr="00334A56">
              <w:trPr>
                <w:tblCellSpacing w:w="15" w:type="dxa"/>
              </w:trPr>
              <w:tc>
                <w:tcPr>
                  <w:tcW w:w="0" w:type="auto"/>
                  <w:vAlign w:val="center"/>
                  <w:hideMark/>
                </w:tcPr>
                <w:p w14:paraId="73FC3F07"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Copiar textos breves, mantendo suas características e voltando para o texto sempre que tiver dúvidas sobre sua distribuição gráfica, espaçamento entre as palavras, escrita das palavras e pontuação.</w:t>
                  </w:r>
                </w:p>
              </w:tc>
            </w:tr>
            <w:tr w:rsidR="00334A56" w:rsidRPr="00E05B12" w14:paraId="5A49CD34" w14:textId="77777777" w:rsidTr="00334A56">
              <w:trPr>
                <w:tblCellSpacing w:w="15" w:type="dxa"/>
              </w:trPr>
              <w:tc>
                <w:tcPr>
                  <w:tcW w:w="0" w:type="auto"/>
                  <w:vAlign w:val="center"/>
                  <w:hideMark/>
                </w:tcPr>
                <w:p w14:paraId="0B14BDC9"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p>
              </w:tc>
            </w:tr>
            <w:tr w:rsidR="00334A56" w:rsidRPr="00E05B12" w14:paraId="11FD9FD7" w14:textId="77777777" w:rsidTr="00334A56">
              <w:trPr>
                <w:tblCellSpacing w:w="15" w:type="dxa"/>
              </w:trPr>
              <w:tc>
                <w:tcPr>
                  <w:tcW w:w="0" w:type="auto"/>
                  <w:vAlign w:val="center"/>
                  <w:hideMark/>
                </w:tcPr>
                <w:p w14:paraId="5C52364E"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Planejar e produzir, em colaboração com os colegas e com a ajuda do professor, (re)contagens de histórias, poemas e outros textos versificados (letras de canção, quadrinhas, cordel), poemas visuais, tiras e histórias em quadrinhos, dentre outros gêneros do campo artístico-literário, considerando a situação comunicativa e a finalidade do texto.</w:t>
                  </w:r>
                </w:p>
              </w:tc>
            </w:tr>
            <w:tr w:rsidR="00334A56" w:rsidRPr="00E05B12" w14:paraId="16568871" w14:textId="77777777" w:rsidTr="00334A56">
              <w:trPr>
                <w:tblCellSpacing w:w="15" w:type="dxa"/>
              </w:trPr>
              <w:tc>
                <w:tcPr>
                  <w:tcW w:w="0" w:type="auto"/>
                  <w:vAlign w:val="center"/>
                  <w:hideMark/>
                </w:tcPr>
                <w:p w14:paraId="49E9AAC2"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 xml:space="preserve">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w:t>
                  </w:r>
                  <w:r w:rsidRPr="00334A56">
                    <w:rPr>
                      <w:rFonts w:ascii="Times New Roman" w:eastAsia="Times New Roman" w:hAnsi="Times New Roman" w:cs="Times New Roman"/>
                      <w:sz w:val="20"/>
                      <w:szCs w:val="20"/>
                      <w:lang w:eastAsia="pt-BR"/>
                    </w:rPr>
                    <w:lastRenderedPageBreak/>
                    <w:t>comunicativa e o tema/assunto/finalidade do texto.</w:t>
                  </w:r>
                </w:p>
              </w:tc>
            </w:tr>
            <w:tr w:rsidR="00334A56" w:rsidRPr="00E05B12" w14:paraId="78CEACB7" w14:textId="77777777" w:rsidTr="00334A56">
              <w:trPr>
                <w:tblCellSpacing w:w="15" w:type="dxa"/>
              </w:trPr>
              <w:tc>
                <w:tcPr>
                  <w:tcW w:w="0" w:type="auto"/>
                  <w:vAlign w:val="center"/>
                  <w:hideMark/>
                </w:tcPr>
                <w:p w14:paraId="10BD122C"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lastRenderedPageBreak/>
                    <w:t>Identificar e (re)produzir, em cantiga, quadras, quadrinhas, parlendas, trava-línguas e canções, rimas, aliterações, assonâncias, o ritmo de fala relacionado ao ritmo e à melodia das músicas e seus efeitos de sentido.</w:t>
                  </w:r>
                </w:p>
              </w:tc>
            </w:tr>
            <w:tr w:rsidR="00334A56" w:rsidRPr="00E05B12" w14:paraId="77A0402E" w14:textId="77777777" w:rsidTr="00334A56">
              <w:trPr>
                <w:tblCellSpacing w:w="15" w:type="dxa"/>
              </w:trPr>
              <w:tc>
                <w:tcPr>
                  <w:tcW w:w="0" w:type="auto"/>
                  <w:vAlign w:val="center"/>
                  <w:hideMark/>
                </w:tcPr>
                <w:p w14:paraId="2BC4DCEC"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w:t>
                  </w:r>
                </w:p>
              </w:tc>
            </w:tr>
            <w:tr w:rsidR="00334A56" w:rsidRPr="00E05B12" w14:paraId="3A076951" w14:textId="77777777" w:rsidTr="00334A56">
              <w:trPr>
                <w:tblCellSpacing w:w="15" w:type="dxa"/>
              </w:trPr>
              <w:tc>
                <w:tcPr>
                  <w:tcW w:w="0" w:type="auto"/>
                  <w:vAlign w:val="center"/>
                  <w:hideMark/>
                </w:tcPr>
                <w:p w14:paraId="59CB22F7"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tc>
            </w:tr>
            <w:tr w:rsidR="00334A56" w:rsidRPr="00E05B12" w14:paraId="5AD30570" w14:textId="77777777" w:rsidTr="00334A56">
              <w:trPr>
                <w:tblCellSpacing w:w="15" w:type="dxa"/>
              </w:trPr>
              <w:tc>
                <w:tcPr>
                  <w:tcW w:w="0" w:type="auto"/>
                  <w:vAlign w:val="center"/>
                  <w:hideMark/>
                </w:tcPr>
                <w:p w14:paraId="496008CA"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w:t>
                  </w:r>
                </w:p>
              </w:tc>
            </w:tr>
            <w:tr w:rsidR="00334A56" w:rsidRPr="00E05B12" w14:paraId="4AECC1D8" w14:textId="77777777" w:rsidTr="00334A56">
              <w:trPr>
                <w:tblCellSpacing w:w="15" w:type="dxa"/>
              </w:trPr>
              <w:tc>
                <w:tcPr>
                  <w:tcW w:w="0" w:type="auto"/>
                  <w:vAlign w:val="center"/>
                  <w:hideMark/>
                </w:tcPr>
                <w:p w14:paraId="6C8481FC"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Escrever,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w:t>
                  </w:r>
                </w:p>
              </w:tc>
            </w:tr>
            <w:tr w:rsidR="00334A56" w:rsidRPr="00E05B12" w14:paraId="7DF8CE34" w14:textId="77777777" w:rsidTr="00334A56">
              <w:trPr>
                <w:tblCellSpacing w:w="15" w:type="dxa"/>
              </w:trPr>
              <w:tc>
                <w:tcPr>
                  <w:tcW w:w="0" w:type="auto"/>
                  <w:vAlign w:val="center"/>
                  <w:hideMark/>
                </w:tcPr>
                <w:p w14:paraId="77D54C3D"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 xml:space="preserve">Escrever, em colaboração com os colegas e com a ajuda do professor, slogans, anúncios </w:t>
                  </w:r>
                  <w:r w:rsidRPr="00334A56">
                    <w:rPr>
                      <w:rFonts w:ascii="Times New Roman" w:eastAsia="Times New Roman" w:hAnsi="Times New Roman" w:cs="Times New Roman"/>
                      <w:sz w:val="20"/>
                      <w:szCs w:val="20"/>
                      <w:lang w:eastAsia="pt-BR"/>
                    </w:rPr>
                    <w:lastRenderedPageBreak/>
                    <w:t>publicitários e textos de campanhas de conscientização destinados ao público infantil, dentre outros gêneros do campo publicitário, considerando a situação comunicativa e o tema/ assunto/finalidade do texto.</w:t>
                  </w:r>
                </w:p>
              </w:tc>
            </w:tr>
            <w:tr w:rsidR="00334A56" w:rsidRPr="00E05B12" w14:paraId="4E2AA3AA" w14:textId="77777777" w:rsidTr="00334A56">
              <w:trPr>
                <w:tblCellSpacing w:w="15" w:type="dxa"/>
              </w:trPr>
              <w:tc>
                <w:tcPr>
                  <w:tcW w:w="0" w:type="auto"/>
                  <w:vAlign w:val="center"/>
                  <w:hideMark/>
                </w:tcPr>
                <w:p w14:paraId="4D0B957B"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lastRenderedPageBreak/>
                    <w:t>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tc>
            </w:tr>
            <w:tr w:rsidR="00334A56" w:rsidRPr="00E05B12" w14:paraId="7BD335B9" w14:textId="77777777" w:rsidTr="00334A56">
              <w:trPr>
                <w:tblCellSpacing w:w="15" w:type="dxa"/>
              </w:trPr>
              <w:tc>
                <w:tcPr>
                  <w:tcW w:w="0" w:type="auto"/>
                  <w:vAlign w:val="center"/>
                  <w:hideMark/>
                </w:tcPr>
                <w:p w14:paraId="54D591A4"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e reproduzir, em fotolegendas de notícias, álbum de fotos digital noticioso, cartas de leitor (revista infantil), digitais ou impressos, a formatação e diagramação específica de cada um desses gêneros, inclusive em suas versões orais.</w:t>
                  </w:r>
                </w:p>
              </w:tc>
            </w:tr>
            <w:tr w:rsidR="00334A56" w:rsidRPr="00E05B12" w14:paraId="5B65F1AB" w14:textId="77777777" w:rsidTr="00334A56">
              <w:trPr>
                <w:tblCellSpacing w:w="15" w:type="dxa"/>
              </w:trPr>
              <w:tc>
                <w:tcPr>
                  <w:tcW w:w="0" w:type="auto"/>
                  <w:vAlign w:val="center"/>
                  <w:hideMark/>
                </w:tcPr>
                <w:p w14:paraId="70C0EBA5"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a forma de composição de slogans publicitários.</w:t>
                  </w:r>
                </w:p>
              </w:tc>
            </w:tr>
            <w:tr w:rsidR="00334A56" w:rsidRPr="00E05B12" w14:paraId="2E2366A9" w14:textId="77777777" w:rsidTr="00334A56">
              <w:trPr>
                <w:tblCellSpacing w:w="15" w:type="dxa"/>
              </w:trPr>
              <w:tc>
                <w:tcPr>
                  <w:tcW w:w="0" w:type="auto"/>
                  <w:vAlign w:val="center"/>
                  <w:hideMark/>
                </w:tcPr>
                <w:p w14:paraId="70F5235B"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e reproduzir, em anúncios publicitários e textos de campanhas de conscientização destinados ao público infantil (orais e escritos, digitais ou impressos), a formatação e diagramação específica de cada um desses gêneros, inclusive o uso de imagens.</w:t>
                  </w:r>
                </w:p>
              </w:tc>
            </w:tr>
            <w:tr w:rsidR="00334A56" w:rsidRPr="00E05B12" w14:paraId="45356C7E" w14:textId="77777777" w:rsidTr="00334A56">
              <w:trPr>
                <w:tblCellSpacing w:w="15" w:type="dxa"/>
              </w:trPr>
              <w:tc>
                <w:tcPr>
                  <w:tcW w:w="0" w:type="auto"/>
                  <w:vAlign w:val="center"/>
                  <w:hideMark/>
                </w:tcPr>
                <w:p w14:paraId="1F262B20"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w:t>
                  </w:r>
                </w:p>
              </w:tc>
            </w:tr>
            <w:tr w:rsidR="00334A56" w:rsidRPr="00E05B12" w14:paraId="7826AAAA" w14:textId="77777777" w:rsidTr="00334A56">
              <w:trPr>
                <w:tblCellSpacing w:w="15" w:type="dxa"/>
              </w:trPr>
              <w:tc>
                <w:tcPr>
                  <w:tcW w:w="0" w:type="auto"/>
                  <w:vAlign w:val="center"/>
                  <w:hideMark/>
                </w:tcPr>
                <w:p w14:paraId="2D8FE82E"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 xml:space="preserve">Apreciar poemas e outros textos versificados, observando rimas, sonoridades, jogos de palavras, reconhecendo seu pertencimento ao </w:t>
                  </w:r>
                  <w:r w:rsidRPr="00334A56">
                    <w:rPr>
                      <w:rFonts w:ascii="Times New Roman" w:eastAsia="Times New Roman" w:hAnsi="Times New Roman" w:cs="Times New Roman"/>
                      <w:sz w:val="20"/>
                      <w:szCs w:val="20"/>
                      <w:lang w:eastAsia="pt-BR"/>
                    </w:rPr>
                    <w:lastRenderedPageBreak/>
                    <w:t>mundo imaginário e sua dimensão de encantamento, jogo e fruição.</w:t>
                  </w:r>
                </w:p>
              </w:tc>
            </w:tr>
            <w:tr w:rsidR="00334A56" w:rsidRPr="00E05B12" w14:paraId="2CED6671" w14:textId="77777777" w:rsidTr="00334A56">
              <w:trPr>
                <w:tblCellSpacing w:w="15" w:type="dxa"/>
              </w:trPr>
              <w:tc>
                <w:tcPr>
                  <w:tcW w:w="0" w:type="auto"/>
                  <w:vAlign w:val="center"/>
                  <w:hideMark/>
                </w:tcPr>
                <w:p w14:paraId="7E6E2FE5" w14:textId="77777777" w:rsidR="00334A56" w:rsidRPr="00334A56" w:rsidRDefault="00334A56" w:rsidP="00334A56">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lastRenderedPageBreak/>
                    <w:t>Reconhecer, em textos versificados, rimas, sonoridades, jogos de palavras, palavras, expressões, comparações, relacionando-as com sensações e associações.</w:t>
                  </w:r>
                </w:p>
              </w:tc>
            </w:tr>
          </w:tbl>
          <w:p w14:paraId="367590E7" w14:textId="7DA5DCF9" w:rsidR="008B2926" w:rsidRPr="00E05B12" w:rsidRDefault="008B2926" w:rsidP="003D4D57">
            <w:pPr>
              <w:jc w:val="center"/>
              <w:rPr>
                <w:rFonts w:ascii="Times New Roman" w:hAnsi="Times New Roman" w:cs="Times New Roman"/>
                <w:sz w:val="20"/>
                <w:szCs w:val="20"/>
              </w:rPr>
            </w:pPr>
          </w:p>
        </w:tc>
        <w:tc>
          <w:tcPr>
            <w:tcW w:w="4810" w:type="dxa"/>
            <w:vAlign w:val="center"/>
          </w:tcPr>
          <w:p w14:paraId="3C7E3B16" w14:textId="77777777" w:rsidR="00A36B84" w:rsidRPr="00E05B12" w:rsidRDefault="00A36B84" w:rsidP="00A36B84">
            <w:pPr>
              <w:rPr>
                <w:rFonts w:ascii="Times New Roman" w:hAnsi="Times New Roman" w:cs="Times New Roman"/>
                <w:b/>
                <w:sz w:val="20"/>
                <w:szCs w:val="20"/>
              </w:rPr>
            </w:pPr>
            <w:r w:rsidRPr="00E05B12">
              <w:rPr>
                <w:rFonts w:ascii="Times New Roman" w:hAnsi="Times New Roman" w:cs="Times New Roman"/>
                <w:b/>
                <w:sz w:val="20"/>
                <w:szCs w:val="20"/>
              </w:rPr>
              <w:lastRenderedPageBreak/>
              <w:t xml:space="preserve">    1º Trimestre:</w:t>
            </w:r>
          </w:p>
          <w:p w14:paraId="51AD91D5"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Gêneros textuais: elementos, estruturas, suporte e função social.</w:t>
            </w:r>
          </w:p>
          <w:p w14:paraId="0AC0863A"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Relação oral / escrita.</w:t>
            </w:r>
          </w:p>
          <w:p w14:paraId="16EA1D7D"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Fonema / grafema.</w:t>
            </w:r>
          </w:p>
          <w:p w14:paraId="2E7A03A7"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Letras, números, símbolos.</w:t>
            </w:r>
          </w:p>
          <w:p w14:paraId="19EADCD6"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Leitura: ritmo, entonação, pausas.</w:t>
            </w:r>
          </w:p>
          <w:p w14:paraId="6226B5F0"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Pontuação.</w:t>
            </w:r>
          </w:p>
          <w:p w14:paraId="021E9ADF"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Configuração do alfabeto.</w:t>
            </w:r>
          </w:p>
          <w:p w14:paraId="6B2818F4"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Espaçamento entre palavras.</w:t>
            </w:r>
          </w:p>
          <w:p w14:paraId="7C522E78"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Signos e letras.</w:t>
            </w:r>
          </w:p>
          <w:p w14:paraId="77CD9CAA"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Leitura, informações implícitas e explicitas.</w:t>
            </w:r>
          </w:p>
          <w:p w14:paraId="26001554"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Leitura textual, temática, interpretativa.</w:t>
            </w:r>
          </w:p>
          <w:p w14:paraId="6C3EFCD2"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Linguagem formal e informal.</w:t>
            </w:r>
          </w:p>
          <w:p w14:paraId="4776052A"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Normas gramaticais e ortográficas.</w:t>
            </w:r>
          </w:p>
          <w:p w14:paraId="15B10649"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Fatores de textualidade: coerência, coesão, intencionalidade.</w:t>
            </w:r>
          </w:p>
          <w:p w14:paraId="434AD2D2"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Espaçamento entre palavras.</w:t>
            </w:r>
          </w:p>
          <w:p w14:paraId="288693E3" w14:textId="77777777" w:rsidR="00A36B84" w:rsidRPr="00E05B12" w:rsidRDefault="00A36B84" w:rsidP="00A36B84">
            <w:pPr>
              <w:pStyle w:val="PargrafodaLista"/>
              <w:numPr>
                <w:ilvl w:val="0"/>
                <w:numId w:val="1"/>
              </w:numPr>
              <w:rPr>
                <w:rFonts w:ascii="Times New Roman" w:hAnsi="Times New Roman" w:cs="Times New Roman"/>
                <w:sz w:val="20"/>
                <w:szCs w:val="20"/>
              </w:rPr>
            </w:pPr>
            <w:r w:rsidRPr="00E05B12">
              <w:rPr>
                <w:rFonts w:ascii="Times New Roman" w:hAnsi="Times New Roman" w:cs="Times New Roman"/>
                <w:sz w:val="20"/>
                <w:szCs w:val="20"/>
              </w:rPr>
              <w:t>Ritmo, entonação, pausas.</w:t>
            </w:r>
          </w:p>
          <w:p w14:paraId="4DE43DE3"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Turnos de fala.</w:t>
            </w:r>
          </w:p>
          <w:p w14:paraId="4826FFD0" w14:textId="77777777" w:rsidR="00A36B84" w:rsidRPr="00E05B12" w:rsidRDefault="00A36B84" w:rsidP="00A36B84">
            <w:pPr>
              <w:rPr>
                <w:rFonts w:ascii="Times New Roman" w:hAnsi="Times New Roman" w:cs="Times New Roman"/>
                <w:b/>
                <w:sz w:val="20"/>
                <w:szCs w:val="20"/>
              </w:rPr>
            </w:pPr>
            <w:r w:rsidRPr="00E05B12">
              <w:rPr>
                <w:rFonts w:ascii="Times New Roman" w:hAnsi="Times New Roman" w:cs="Times New Roman"/>
                <w:b/>
                <w:sz w:val="20"/>
                <w:szCs w:val="20"/>
              </w:rPr>
              <w:t xml:space="preserve">    2º Trimestre:</w:t>
            </w:r>
          </w:p>
          <w:p w14:paraId="1B3099F1"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Gêneros textuais: elementos informais.</w:t>
            </w:r>
          </w:p>
          <w:p w14:paraId="328E820D"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Leitura, informações implícitas e explícitas.</w:t>
            </w:r>
          </w:p>
          <w:p w14:paraId="201FFBD9"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Ritmo, entonação, pausas.</w:t>
            </w:r>
          </w:p>
          <w:p w14:paraId="060D867B"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Pontuação.</w:t>
            </w:r>
          </w:p>
          <w:p w14:paraId="4FECDD92"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Fatores de textualidade: coerência, coesão, intencionalidade.</w:t>
            </w:r>
          </w:p>
          <w:p w14:paraId="4CFD0F6B"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Espaçamento entre palavras.</w:t>
            </w:r>
          </w:p>
          <w:p w14:paraId="23454C7F"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Variações da língua (culta, informal, regional)</w:t>
            </w:r>
          </w:p>
          <w:p w14:paraId="349468B2"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Signos e letras em textos verbais e não verbais.</w:t>
            </w:r>
          </w:p>
          <w:p w14:paraId="3C815639"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Grafia de palavras.</w:t>
            </w:r>
          </w:p>
          <w:p w14:paraId="48D58F37"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lastRenderedPageBreak/>
              <w:t>Textualidade e as marcas linguísticas.</w:t>
            </w:r>
          </w:p>
          <w:p w14:paraId="43E407E6"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Turnos de fala.</w:t>
            </w:r>
          </w:p>
          <w:p w14:paraId="1E0FD102"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Variação sociolinguística (diferentes discursos dentro do contexto social).</w:t>
            </w:r>
          </w:p>
          <w:p w14:paraId="5FD1F405"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Exposição e argumentação.</w:t>
            </w:r>
          </w:p>
          <w:p w14:paraId="148B49CC"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Relação entre textos verbais e textos com ilustrações, fotos, tabelas, entre outros.</w:t>
            </w:r>
          </w:p>
          <w:p w14:paraId="3E9AD2C1"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Normas gramaticais e ortográficas.</w:t>
            </w:r>
          </w:p>
          <w:p w14:paraId="54940011"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Recursos discursivos e linguísticos.</w:t>
            </w:r>
          </w:p>
          <w:p w14:paraId="4CD370BB" w14:textId="77777777" w:rsidR="00A36B84" w:rsidRPr="00E05B12" w:rsidRDefault="00A36B84" w:rsidP="00A36B84">
            <w:pPr>
              <w:pStyle w:val="PargrafodaLista"/>
              <w:numPr>
                <w:ilvl w:val="0"/>
                <w:numId w:val="2"/>
              </w:numPr>
              <w:rPr>
                <w:rFonts w:ascii="Times New Roman" w:hAnsi="Times New Roman" w:cs="Times New Roman"/>
                <w:sz w:val="20"/>
                <w:szCs w:val="20"/>
              </w:rPr>
            </w:pPr>
            <w:r w:rsidRPr="00E05B12">
              <w:rPr>
                <w:rFonts w:ascii="Times New Roman" w:hAnsi="Times New Roman" w:cs="Times New Roman"/>
                <w:sz w:val="20"/>
                <w:szCs w:val="20"/>
              </w:rPr>
              <w:t>Coerência, coesão, clareza e concisão.</w:t>
            </w:r>
          </w:p>
          <w:p w14:paraId="669886A1" w14:textId="77777777" w:rsidR="00A36B84" w:rsidRPr="00E05B12" w:rsidRDefault="00A36B84" w:rsidP="00A36B84">
            <w:pPr>
              <w:pStyle w:val="PargrafodaLista"/>
              <w:numPr>
                <w:ilvl w:val="0"/>
                <w:numId w:val="2"/>
              </w:numPr>
              <w:rPr>
                <w:rFonts w:ascii="Times New Roman" w:hAnsi="Times New Roman" w:cs="Times New Roman"/>
                <w:b/>
                <w:sz w:val="20"/>
                <w:szCs w:val="20"/>
              </w:rPr>
            </w:pPr>
            <w:r w:rsidRPr="00E05B12">
              <w:rPr>
                <w:rFonts w:ascii="Times New Roman" w:hAnsi="Times New Roman" w:cs="Times New Roman"/>
                <w:sz w:val="20"/>
                <w:szCs w:val="20"/>
              </w:rPr>
              <w:t>Textualidade e marcas linguísticas.</w:t>
            </w:r>
          </w:p>
          <w:p w14:paraId="0471C062" w14:textId="77777777" w:rsidR="00A36B84" w:rsidRPr="00E05B12" w:rsidRDefault="00A36B84" w:rsidP="00A36B84">
            <w:pPr>
              <w:ind w:firstLine="360"/>
              <w:rPr>
                <w:rFonts w:ascii="Times New Roman" w:hAnsi="Times New Roman" w:cs="Times New Roman"/>
                <w:b/>
                <w:sz w:val="20"/>
                <w:szCs w:val="20"/>
              </w:rPr>
            </w:pPr>
            <w:r w:rsidRPr="00E05B12">
              <w:rPr>
                <w:rFonts w:ascii="Times New Roman" w:hAnsi="Times New Roman" w:cs="Times New Roman"/>
                <w:b/>
                <w:sz w:val="20"/>
                <w:szCs w:val="20"/>
              </w:rPr>
              <w:t xml:space="preserve">3º Trimestre: </w:t>
            </w:r>
          </w:p>
          <w:p w14:paraId="1AEE26AD"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Gêneros textuais: elementos, estruturas, suporte e função social.</w:t>
            </w:r>
          </w:p>
          <w:p w14:paraId="3D4E81BB"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Pontuação.</w:t>
            </w:r>
          </w:p>
          <w:p w14:paraId="07D3B655"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Grafia das palavras.</w:t>
            </w:r>
          </w:p>
          <w:p w14:paraId="600694B9"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Recursos discursivos e linguísticos.</w:t>
            </w:r>
          </w:p>
          <w:p w14:paraId="77845FBC"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Coerência, coesão, clareza e concisão.</w:t>
            </w:r>
          </w:p>
          <w:p w14:paraId="2C59AA08"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Textualidade e marca linguística.</w:t>
            </w:r>
          </w:p>
          <w:p w14:paraId="06DCBCC4"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Leitura, informações implícitas e explícitas.</w:t>
            </w:r>
          </w:p>
          <w:p w14:paraId="5D426618"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Ritmo, entonação, pausas.</w:t>
            </w:r>
          </w:p>
          <w:p w14:paraId="57539E14"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Normas gramaticais e ortográficas.</w:t>
            </w:r>
          </w:p>
          <w:p w14:paraId="3DE44CAB"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Polissemia.</w:t>
            </w:r>
          </w:p>
          <w:p w14:paraId="7A5E0912"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Polifonia.</w:t>
            </w:r>
          </w:p>
          <w:p w14:paraId="048EE649"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Sonoridade, musicalidade, cadência, ritmo, melodia.</w:t>
            </w:r>
          </w:p>
          <w:p w14:paraId="792543FA" w14:textId="77777777" w:rsidR="00A36B84" w:rsidRPr="00E05B12" w:rsidRDefault="00A36B84" w:rsidP="00A36B84">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Denotação e conotação.</w:t>
            </w:r>
          </w:p>
          <w:p w14:paraId="5744B2C7" w14:textId="7EBC1130" w:rsidR="008B2926" w:rsidRPr="00E05B12" w:rsidRDefault="00A36B84" w:rsidP="00D8512B">
            <w:pPr>
              <w:pStyle w:val="PargrafodaLista"/>
              <w:numPr>
                <w:ilvl w:val="0"/>
                <w:numId w:val="3"/>
              </w:numPr>
              <w:rPr>
                <w:rFonts w:ascii="Times New Roman" w:hAnsi="Times New Roman" w:cs="Times New Roman"/>
                <w:sz w:val="20"/>
                <w:szCs w:val="20"/>
              </w:rPr>
            </w:pPr>
            <w:r w:rsidRPr="00E05B12">
              <w:rPr>
                <w:rFonts w:ascii="Times New Roman" w:hAnsi="Times New Roman" w:cs="Times New Roman"/>
                <w:sz w:val="20"/>
                <w:szCs w:val="20"/>
              </w:rPr>
              <w:t>Sentido denotativo e conotativo.</w:t>
            </w:r>
          </w:p>
        </w:tc>
        <w:tc>
          <w:tcPr>
            <w:tcW w:w="4812" w:type="dxa"/>
            <w:vAlign w:val="center"/>
          </w:tcPr>
          <w:p w14:paraId="4DC49425"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lastRenderedPageBreak/>
              <w:t xml:space="preserve"> Jogos; </w:t>
            </w:r>
          </w:p>
          <w:p w14:paraId="09742A09"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Quebra-cabeça; </w:t>
            </w:r>
          </w:p>
          <w:p w14:paraId="487D3F89"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Trilha; </w:t>
            </w:r>
          </w:p>
          <w:p w14:paraId="07FB4151"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Caça-palavras; </w:t>
            </w:r>
          </w:p>
          <w:p w14:paraId="4D056C09"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Jogo da memória de palavras sinônimos e antônimo; </w:t>
            </w:r>
          </w:p>
          <w:p w14:paraId="640E642B"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Brincadeiras de roda; </w:t>
            </w:r>
          </w:p>
          <w:p w14:paraId="1725A9BA"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Debates, entrevista, exposição, notícia, propaganda; </w:t>
            </w:r>
          </w:p>
          <w:p w14:paraId="1AED11D3"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Trabalhar com textos diversificados; </w:t>
            </w:r>
          </w:p>
          <w:p w14:paraId="13D1898C"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Teatro de bonecos (artes); </w:t>
            </w:r>
          </w:p>
          <w:p w14:paraId="689674AF" w14:textId="77777777" w:rsidR="00790018"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Rodízio de leitura e contação de histórias; </w:t>
            </w:r>
          </w:p>
          <w:p w14:paraId="5811C598" w14:textId="77777777" w:rsidR="008B2926" w:rsidRPr="00E05B12" w:rsidRDefault="00790018" w:rsidP="00790018">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Produzir história em quadrinhos a partir de outras histórias contadas. </w:t>
            </w:r>
          </w:p>
          <w:p w14:paraId="7DB65A59"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História em quadrinho; </w:t>
            </w:r>
          </w:p>
          <w:p w14:paraId="57B4F2F4"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Charge; </w:t>
            </w:r>
          </w:p>
          <w:p w14:paraId="53D966C3"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Textos diversos: poemas, canções, quadrinhos, fábulas, lendas, aventuras, informativos (escolhido pelo professor e coordenador); </w:t>
            </w:r>
          </w:p>
          <w:p w14:paraId="564824CD"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Leitura de musica; </w:t>
            </w:r>
          </w:p>
          <w:p w14:paraId="28B89DC6"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Ninar ou acalanto; </w:t>
            </w:r>
          </w:p>
          <w:p w14:paraId="4D896B7A"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Rodas e cirandas; </w:t>
            </w:r>
          </w:p>
          <w:p w14:paraId="2BED0A27"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Populares; </w:t>
            </w:r>
          </w:p>
          <w:p w14:paraId="3FAB440C"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Folclóricas; </w:t>
            </w:r>
          </w:p>
          <w:p w14:paraId="285E5DF2" w14:textId="77777777"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Religiosas; </w:t>
            </w:r>
          </w:p>
          <w:p w14:paraId="018B535D" w14:textId="11C97878" w:rsidR="009B2085" w:rsidRPr="00E05B12" w:rsidRDefault="009B2085" w:rsidP="009B2085">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Cívicas. </w:t>
            </w:r>
          </w:p>
        </w:tc>
      </w:tr>
      <w:tr w:rsidR="00045FFD" w:rsidRPr="00E05B12" w14:paraId="3D054837" w14:textId="77777777" w:rsidTr="00045FFD">
        <w:trPr>
          <w:trHeight w:val="228"/>
        </w:trPr>
        <w:tc>
          <w:tcPr>
            <w:tcW w:w="14432" w:type="dxa"/>
            <w:gridSpan w:val="3"/>
            <w:shd w:val="clear" w:color="auto" w:fill="BFBFBF" w:themeFill="background1" w:themeFillShade="BF"/>
            <w:vAlign w:val="center"/>
          </w:tcPr>
          <w:p w14:paraId="0475FA05" w14:textId="791D7361" w:rsidR="00045FFD" w:rsidRPr="00E05B12" w:rsidRDefault="00045FFD" w:rsidP="008B2926">
            <w:pPr>
              <w:jc w:val="center"/>
              <w:rPr>
                <w:rFonts w:ascii="Times New Roman" w:hAnsi="Times New Roman" w:cs="Times New Roman"/>
                <w:sz w:val="20"/>
                <w:szCs w:val="20"/>
              </w:rPr>
            </w:pPr>
            <w:r w:rsidRPr="00E05B12">
              <w:rPr>
                <w:rFonts w:ascii="Times New Roman" w:hAnsi="Times New Roman" w:cs="Times New Roman"/>
                <w:sz w:val="20"/>
                <w:szCs w:val="20"/>
              </w:rPr>
              <w:lastRenderedPageBreak/>
              <w:t>MATEMÁTICA</w:t>
            </w:r>
          </w:p>
        </w:tc>
      </w:tr>
      <w:tr w:rsidR="00045FFD" w:rsidRPr="00E05B12" w14:paraId="69E3DD51" w14:textId="77777777" w:rsidTr="00045FFD">
        <w:trPr>
          <w:trHeight w:val="244"/>
        </w:trPr>
        <w:tc>
          <w:tcPr>
            <w:tcW w:w="4810" w:type="dxa"/>
            <w:shd w:val="clear" w:color="auto" w:fill="FFFF00"/>
            <w:vAlign w:val="center"/>
          </w:tcPr>
          <w:p w14:paraId="0EB03AE1" w14:textId="6166999B" w:rsidR="00045FFD" w:rsidRPr="00E05B12" w:rsidRDefault="00045FFD" w:rsidP="00045FFD">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19CF7580" w14:textId="381FB13E" w:rsidR="00045FFD" w:rsidRPr="00E05B12" w:rsidRDefault="00045FFD" w:rsidP="00045FFD">
            <w:pPr>
              <w:jc w:val="center"/>
              <w:rPr>
                <w:rFonts w:ascii="Times New Roman" w:hAnsi="Times New Roman" w:cs="Times New Roman"/>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46DB65F9" w14:textId="32DF5A83" w:rsidR="00045FFD" w:rsidRPr="00E05B12" w:rsidRDefault="00045FFD" w:rsidP="00045FFD">
            <w:pPr>
              <w:jc w:val="center"/>
              <w:rPr>
                <w:rFonts w:ascii="Times New Roman" w:hAnsi="Times New Roman" w:cs="Times New Roman"/>
                <w:sz w:val="20"/>
                <w:szCs w:val="20"/>
              </w:rPr>
            </w:pPr>
            <w:r w:rsidRPr="00E05B12">
              <w:rPr>
                <w:rFonts w:ascii="Times New Roman" w:hAnsi="Times New Roman" w:cs="Times New Roman"/>
                <w:sz w:val="20"/>
                <w:szCs w:val="20"/>
              </w:rPr>
              <w:t>SUGESTÕES DE ATIVIDADES</w:t>
            </w:r>
          </w:p>
        </w:tc>
      </w:tr>
      <w:tr w:rsidR="008B2926" w:rsidRPr="00E05B12" w14:paraId="230CA2C9" w14:textId="77777777" w:rsidTr="00045FFD">
        <w:trPr>
          <w:trHeight w:val="244"/>
        </w:trPr>
        <w:tc>
          <w:tcPr>
            <w:tcW w:w="4810" w:type="dxa"/>
            <w:vAlign w:val="center"/>
          </w:tcPr>
          <w:tbl>
            <w:tblPr>
              <w:tblW w:w="4243" w:type="dxa"/>
              <w:tblCellSpacing w:w="15" w:type="dxa"/>
              <w:tblCellMar>
                <w:top w:w="15" w:type="dxa"/>
                <w:left w:w="15" w:type="dxa"/>
                <w:bottom w:w="15" w:type="dxa"/>
                <w:right w:w="15" w:type="dxa"/>
              </w:tblCellMar>
              <w:tblLook w:val="04A0" w:firstRow="1" w:lastRow="0" w:firstColumn="1" w:lastColumn="0" w:noHBand="0" w:noVBand="1"/>
            </w:tblPr>
            <w:tblGrid>
              <w:gridCol w:w="4243"/>
            </w:tblGrid>
            <w:tr w:rsidR="00334A56" w:rsidRPr="00E05B12" w14:paraId="6CA7A61E" w14:textId="77777777" w:rsidTr="00334A56">
              <w:trPr>
                <w:trHeight w:val="1165"/>
                <w:tblCellSpacing w:w="15" w:type="dxa"/>
              </w:trPr>
              <w:tc>
                <w:tcPr>
                  <w:tcW w:w="0" w:type="auto"/>
                  <w:vAlign w:val="center"/>
                  <w:hideMark/>
                </w:tcPr>
                <w:p w14:paraId="17573B53"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Utilizar números naturais como indicador de quantidade ou de ordem em diferentes situações cotidianas e reconhecer situações em que os números não indicam contagem nem ordem, mas sim código de identificação.</w:t>
                  </w:r>
                </w:p>
              </w:tc>
            </w:tr>
            <w:tr w:rsidR="00334A56" w:rsidRPr="00E05B12" w14:paraId="008503CE" w14:textId="77777777" w:rsidTr="00334A56">
              <w:trPr>
                <w:trHeight w:val="697"/>
                <w:tblCellSpacing w:w="15" w:type="dxa"/>
              </w:trPr>
              <w:tc>
                <w:tcPr>
                  <w:tcW w:w="0" w:type="auto"/>
                  <w:vAlign w:val="center"/>
                  <w:hideMark/>
                </w:tcPr>
                <w:p w14:paraId="769CB0B3"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Contar de maneira exata ou aproximada, utilizando diferentes estratégias como o pareamento e outros agrupamentos.</w:t>
                  </w:r>
                </w:p>
              </w:tc>
            </w:tr>
            <w:tr w:rsidR="00334A56" w:rsidRPr="00E05B12" w14:paraId="16FEA622" w14:textId="77777777" w:rsidTr="00334A56">
              <w:trPr>
                <w:trHeight w:val="1154"/>
                <w:tblCellSpacing w:w="15" w:type="dxa"/>
              </w:trPr>
              <w:tc>
                <w:tcPr>
                  <w:tcW w:w="0" w:type="auto"/>
                  <w:vAlign w:val="center"/>
                  <w:hideMark/>
                </w:tcPr>
                <w:p w14:paraId="09EFB035"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Estimar e comparar quantidades de objetos de dois conjuntos (em torno de 20 elementos), por estimativa e/ou por correspondência (um a um, dois a dois) para indicar ¿tem mais¿, ¿tem menos¿ ou ¿tem a mesma quantidade¿.</w:t>
                  </w:r>
                </w:p>
              </w:tc>
            </w:tr>
            <w:tr w:rsidR="00334A56" w:rsidRPr="00E05B12" w14:paraId="6B17CB87" w14:textId="77777777" w:rsidTr="00334A56">
              <w:trPr>
                <w:trHeight w:val="1165"/>
                <w:tblCellSpacing w:w="15" w:type="dxa"/>
              </w:trPr>
              <w:tc>
                <w:tcPr>
                  <w:tcW w:w="0" w:type="auto"/>
                  <w:vAlign w:val="center"/>
                  <w:hideMark/>
                </w:tcPr>
                <w:p w14:paraId="42381901"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Contar a quantidade de objetos de coleções até 100 unidades e apresentar o resultado por registros verbais e simbólicos, em situações de seu interesse, como jogos, brincadeiras, materiais da sala de aula, entre outros.</w:t>
                  </w:r>
                </w:p>
              </w:tc>
            </w:tr>
            <w:tr w:rsidR="00334A56" w:rsidRPr="00E05B12" w14:paraId="008661F5" w14:textId="77777777" w:rsidTr="00334A56">
              <w:trPr>
                <w:trHeight w:val="697"/>
                <w:tblCellSpacing w:w="15" w:type="dxa"/>
              </w:trPr>
              <w:tc>
                <w:tcPr>
                  <w:tcW w:w="0" w:type="auto"/>
                  <w:vAlign w:val="center"/>
                  <w:hideMark/>
                </w:tcPr>
                <w:p w14:paraId="0AE7EAAA"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Comparar números naturais de até duas ordens em situações cotidianas, com e sem suporte da reta numérica.</w:t>
                  </w:r>
                </w:p>
              </w:tc>
            </w:tr>
            <w:tr w:rsidR="00334A56" w:rsidRPr="00E05B12" w14:paraId="77CE3F67" w14:textId="77777777" w:rsidTr="00334A56">
              <w:trPr>
                <w:trHeight w:val="697"/>
                <w:tblCellSpacing w:w="15" w:type="dxa"/>
              </w:trPr>
              <w:tc>
                <w:tcPr>
                  <w:tcW w:w="0" w:type="auto"/>
                  <w:vAlign w:val="center"/>
                  <w:hideMark/>
                </w:tcPr>
                <w:p w14:paraId="3E6896B2"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Construir fatos básicos da adição e utilizá-los em procedimentos de cálculo para resolver problemas.</w:t>
                  </w:r>
                </w:p>
              </w:tc>
            </w:tr>
            <w:tr w:rsidR="00334A56" w:rsidRPr="00E05B12" w14:paraId="2EFB99BA" w14:textId="77777777" w:rsidTr="00334A56">
              <w:trPr>
                <w:trHeight w:val="1394"/>
                <w:tblCellSpacing w:w="15" w:type="dxa"/>
              </w:trPr>
              <w:tc>
                <w:tcPr>
                  <w:tcW w:w="0" w:type="auto"/>
                  <w:vAlign w:val="center"/>
                  <w:hideMark/>
                </w:tcPr>
                <w:p w14:paraId="3E6337CC"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lastRenderedPageBreak/>
                    <w:t>Compor e decompor número de até duas ordens, por meio de diferentes adições, com o suporte de material manipulável, contribuindo para a compreensão de características do sistema de numeração decimal e o desenvolvimento de estratégias de cálculo.</w:t>
                  </w:r>
                </w:p>
              </w:tc>
            </w:tr>
            <w:tr w:rsidR="00334A56" w:rsidRPr="00E05B12" w14:paraId="5EAD7D11" w14:textId="77777777" w:rsidTr="00334A56">
              <w:trPr>
                <w:trHeight w:val="1394"/>
                <w:tblCellSpacing w:w="15" w:type="dxa"/>
              </w:trPr>
              <w:tc>
                <w:tcPr>
                  <w:tcW w:w="0" w:type="auto"/>
                  <w:vAlign w:val="center"/>
                  <w:hideMark/>
                </w:tcPr>
                <w:p w14:paraId="05455203"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Resolver e elaborar problemas de adição e de subtração, envolvendo números de até dois algarismos, com os significados de juntar, acrescentar, separar e retirar, com o suporte de imagens e/ou material manipulável, utilizando estratégias e formas de registro pessoais.</w:t>
                  </w:r>
                </w:p>
              </w:tc>
            </w:tr>
            <w:tr w:rsidR="00334A56" w:rsidRPr="00E05B12" w14:paraId="2BA533B9" w14:textId="77777777" w:rsidTr="00334A56">
              <w:trPr>
                <w:trHeight w:val="697"/>
                <w:tblCellSpacing w:w="15" w:type="dxa"/>
              </w:trPr>
              <w:tc>
                <w:tcPr>
                  <w:tcW w:w="0" w:type="auto"/>
                  <w:vAlign w:val="center"/>
                  <w:hideMark/>
                </w:tcPr>
                <w:p w14:paraId="40A3D562"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Organizar e ordenar objetos familiares ou representações por figuras, por meio de atributos, tais como cor, forma e medida.</w:t>
                  </w:r>
                </w:p>
              </w:tc>
            </w:tr>
            <w:tr w:rsidR="00334A56" w:rsidRPr="00E05B12" w14:paraId="43B5C2C1" w14:textId="77777777" w:rsidTr="00334A56">
              <w:trPr>
                <w:trHeight w:val="925"/>
                <w:tblCellSpacing w:w="15" w:type="dxa"/>
              </w:trPr>
              <w:tc>
                <w:tcPr>
                  <w:tcW w:w="0" w:type="auto"/>
                  <w:vAlign w:val="center"/>
                  <w:hideMark/>
                </w:tcPr>
                <w:p w14:paraId="7BBE07E9"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Descrever, após o reconhecimento e a explicitação de um padrão (ou regularidade), os elementos ausentes em sequências recursivas de números naturais, objetos ou figuras.</w:t>
                  </w:r>
                </w:p>
              </w:tc>
            </w:tr>
            <w:tr w:rsidR="00334A56" w:rsidRPr="00E05B12" w14:paraId="56F7A2C1" w14:textId="77777777" w:rsidTr="00334A56">
              <w:trPr>
                <w:trHeight w:val="925"/>
                <w:tblCellSpacing w:w="15" w:type="dxa"/>
              </w:trPr>
              <w:tc>
                <w:tcPr>
                  <w:tcW w:w="0" w:type="auto"/>
                  <w:vAlign w:val="center"/>
                  <w:hideMark/>
                </w:tcPr>
                <w:p w14:paraId="2EFD4CC4"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Descrever a localização de pessoas e de objetos no espaço em relação à sua própria posição, utilizando termos como à direita, à esquerda, em frente, atrás.</w:t>
                  </w:r>
                </w:p>
              </w:tc>
            </w:tr>
            <w:tr w:rsidR="00334A56" w:rsidRPr="00E05B12" w14:paraId="20EE0B0C" w14:textId="77777777" w:rsidTr="00334A56">
              <w:trPr>
                <w:trHeight w:val="1394"/>
                <w:tblCellSpacing w:w="15" w:type="dxa"/>
              </w:trPr>
              <w:tc>
                <w:tcPr>
                  <w:tcW w:w="0" w:type="auto"/>
                  <w:vAlign w:val="center"/>
                  <w:hideMark/>
                </w:tcPr>
                <w:p w14:paraId="752BAE09"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Descrever a localização de pessoas e de objetos no espaço segundo um dado ponto de referência, compreendendo que, para a utilização de termos que se referem à posição, como direita, esquerda, em cima, em baixo, é necessário explicitar-se o referencial.</w:t>
                  </w:r>
                </w:p>
              </w:tc>
            </w:tr>
            <w:tr w:rsidR="00334A56" w:rsidRPr="00E05B12" w14:paraId="3DBFFCB6" w14:textId="77777777" w:rsidTr="00334A56">
              <w:trPr>
                <w:trHeight w:val="697"/>
                <w:tblCellSpacing w:w="15" w:type="dxa"/>
              </w:trPr>
              <w:tc>
                <w:tcPr>
                  <w:tcW w:w="0" w:type="auto"/>
                  <w:vAlign w:val="center"/>
                  <w:hideMark/>
                </w:tcPr>
                <w:p w14:paraId="672AA13A"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Relacionar figuras geométricas espaciais (cones, cilindros, esferas e blocos retangulares) a objetos familiares do mundo físico.</w:t>
                  </w:r>
                </w:p>
              </w:tc>
            </w:tr>
            <w:tr w:rsidR="00334A56" w:rsidRPr="00E05B12" w14:paraId="6FA67F2D" w14:textId="77777777" w:rsidTr="00334A56">
              <w:trPr>
                <w:trHeight w:val="925"/>
                <w:tblCellSpacing w:w="15" w:type="dxa"/>
              </w:trPr>
              <w:tc>
                <w:tcPr>
                  <w:tcW w:w="0" w:type="auto"/>
                  <w:vAlign w:val="center"/>
                  <w:hideMark/>
                </w:tcPr>
                <w:p w14:paraId="094EB2DA"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lastRenderedPageBreak/>
                    <w:t>Identificar e nomear figuras planas (círculo, quadrado, retângulo e triângulo) em desenhos apresentados em diferentes disposições ou em contornos de faces de sólidos geométricos.</w:t>
                  </w:r>
                </w:p>
              </w:tc>
            </w:tr>
            <w:tr w:rsidR="00334A56" w:rsidRPr="00E05B12" w14:paraId="5BBF1E36" w14:textId="77777777" w:rsidTr="00334A56">
              <w:trPr>
                <w:trHeight w:val="1394"/>
                <w:tblCellSpacing w:w="15" w:type="dxa"/>
              </w:trPr>
              <w:tc>
                <w:tcPr>
                  <w:tcW w:w="0" w:type="auto"/>
                  <w:vAlign w:val="center"/>
                  <w:hideMark/>
                </w:tcPr>
                <w:p w14:paraId="6169D20A"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Comparar comprimentos, capacidades ou massas, utilizando termos como mais alto, mais baixo, mais comprido, mais curto, mais grosso, mais fino, mais largo, mais pesado, mais leve, cabe mais, cabe menos, entre outros, para ordenar objetos de uso cotidiano.</w:t>
                  </w:r>
                </w:p>
              </w:tc>
            </w:tr>
            <w:tr w:rsidR="00334A56" w:rsidRPr="00E05B12" w14:paraId="5E2B36E8" w14:textId="77777777" w:rsidTr="00334A56">
              <w:trPr>
                <w:trHeight w:val="457"/>
                <w:tblCellSpacing w:w="15" w:type="dxa"/>
              </w:trPr>
              <w:tc>
                <w:tcPr>
                  <w:tcW w:w="0" w:type="auto"/>
                  <w:vAlign w:val="center"/>
                  <w:hideMark/>
                </w:tcPr>
                <w:p w14:paraId="4DF6F162"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Relatar em linguagem verbal ou não verbal sequência de acontecimentos relativos a um dia, utilizando, quando possível, os horários dos eventos.</w:t>
                  </w:r>
                </w:p>
              </w:tc>
            </w:tr>
            <w:tr w:rsidR="00334A56" w:rsidRPr="00E05B12" w14:paraId="51D7C5F3" w14:textId="77777777" w:rsidTr="00334A56">
              <w:trPr>
                <w:trHeight w:val="697"/>
                <w:tblCellSpacing w:w="15" w:type="dxa"/>
              </w:trPr>
              <w:tc>
                <w:tcPr>
                  <w:tcW w:w="0" w:type="auto"/>
                  <w:vAlign w:val="center"/>
                  <w:hideMark/>
                </w:tcPr>
                <w:p w14:paraId="3AE63F0B"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Reconhecer e relacionar períodos do dia, dias da semana e meses do ano, utilizando calendário, quando necessário.</w:t>
                  </w:r>
                </w:p>
              </w:tc>
            </w:tr>
            <w:tr w:rsidR="00334A56" w:rsidRPr="00E05B12" w14:paraId="3C4E930E" w14:textId="77777777" w:rsidTr="00334A56">
              <w:trPr>
                <w:trHeight w:val="697"/>
                <w:tblCellSpacing w:w="15" w:type="dxa"/>
              </w:trPr>
              <w:tc>
                <w:tcPr>
                  <w:tcW w:w="0" w:type="auto"/>
                  <w:vAlign w:val="center"/>
                  <w:hideMark/>
                </w:tcPr>
                <w:p w14:paraId="5DD1D81D"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Produzir a escrita de uma data, apresentando o dia, o mês e o ano, e indicar o dia da semana de uma data, consultando calendários.</w:t>
                  </w:r>
                </w:p>
              </w:tc>
            </w:tr>
            <w:tr w:rsidR="00334A56" w:rsidRPr="00E05B12" w14:paraId="197EBE0A" w14:textId="77777777" w:rsidTr="00334A56">
              <w:trPr>
                <w:trHeight w:val="925"/>
                <w:tblCellSpacing w:w="15" w:type="dxa"/>
              </w:trPr>
              <w:tc>
                <w:tcPr>
                  <w:tcW w:w="0" w:type="auto"/>
                  <w:vAlign w:val="center"/>
                  <w:hideMark/>
                </w:tcPr>
                <w:p w14:paraId="2D6C5D4C"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Reconhecer e relacionar valores de moedas e cédulas do sistema monetário brasileiro para resolver situações simples do cotidiano do estudante.</w:t>
                  </w:r>
                </w:p>
              </w:tc>
            </w:tr>
            <w:tr w:rsidR="00334A56" w:rsidRPr="00E05B12" w14:paraId="02C50435" w14:textId="77777777" w:rsidTr="00334A56">
              <w:trPr>
                <w:trHeight w:val="697"/>
                <w:tblCellSpacing w:w="15" w:type="dxa"/>
              </w:trPr>
              <w:tc>
                <w:tcPr>
                  <w:tcW w:w="0" w:type="auto"/>
                  <w:vAlign w:val="center"/>
                  <w:hideMark/>
                </w:tcPr>
                <w:p w14:paraId="2E4D3E5B"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Classificar eventos envolvendo o acaso, tais como ¿acontecerá com certeza¿, ¿talvez aconteça¿ e ¿é impossível acontecer¿, em situações do cotidiano.</w:t>
                  </w:r>
                </w:p>
              </w:tc>
            </w:tr>
            <w:tr w:rsidR="00334A56" w:rsidRPr="00E05B12" w14:paraId="29C8C662" w14:textId="77777777" w:rsidTr="00334A56">
              <w:trPr>
                <w:trHeight w:val="457"/>
                <w:tblCellSpacing w:w="15" w:type="dxa"/>
              </w:trPr>
              <w:tc>
                <w:tcPr>
                  <w:tcW w:w="0" w:type="auto"/>
                  <w:vAlign w:val="center"/>
                  <w:hideMark/>
                </w:tcPr>
                <w:p w14:paraId="5B3F2757"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Ler dados expressos em tabelas e em gráficos de colunas simples.</w:t>
                  </w:r>
                </w:p>
              </w:tc>
            </w:tr>
            <w:tr w:rsidR="00334A56" w:rsidRPr="00E05B12" w14:paraId="11725322" w14:textId="77777777" w:rsidTr="00334A56">
              <w:trPr>
                <w:trHeight w:val="936"/>
                <w:tblCellSpacing w:w="15" w:type="dxa"/>
              </w:trPr>
              <w:tc>
                <w:tcPr>
                  <w:tcW w:w="0" w:type="auto"/>
                  <w:vAlign w:val="center"/>
                  <w:hideMark/>
                </w:tcPr>
                <w:p w14:paraId="166F5F17"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Realizar pesquisa, envolvendo até duas variáveis categóricas de seu interesse e universo de até 30 elementos, e organizar dados por meio de representações pessoais.</w:t>
                  </w:r>
                </w:p>
              </w:tc>
            </w:tr>
            <w:tr w:rsidR="00334A56" w:rsidRPr="00E05B12" w14:paraId="743F9406" w14:textId="77777777" w:rsidTr="00334A56">
              <w:trPr>
                <w:trHeight w:val="925"/>
                <w:tblCellSpacing w:w="15" w:type="dxa"/>
              </w:trPr>
              <w:tc>
                <w:tcPr>
                  <w:tcW w:w="0" w:type="auto"/>
                  <w:vAlign w:val="center"/>
                  <w:hideMark/>
                </w:tcPr>
                <w:p w14:paraId="69EC06E8"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lastRenderedPageBreak/>
                    <w:t>Comparar e ordenar números naturais (até a ordem de centenas) pela compreensão de características do sistema de numeração decimal (valor posicional e função do zero).</w:t>
                  </w:r>
                </w:p>
              </w:tc>
            </w:tr>
            <w:tr w:rsidR="00334A56" w:rsidRPr="00E05B12" w14:paraId="5E457E32" w14:textId="77777777" w:rsidTr="00334A56">
              <w:trPr>
                <w:trHeight w:val="925"/>
                <w:tblCellSpacing w:w="15" w:type="dxa"/>
              </w:trPr>
              <w:tc>
                <w:tcPr>
                  <w:tcW w:w="0" w:type="auto"/>
                  <w:vAlign w:val="center"/>
                  <w:hideMark/>
                </w:tcPr>
                <w:p w14:paraId="461E9015"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Fazer estimativas por meio de estratégias diversas a respeito da quantidade de objetos de coleções e registrar o resultado da contagem desses objetos (até 1000 unidades).</w:t>
                  </w:r>
                </w:p>
              </w:tc>
            </w:tr>
            <w:tr w:rsidR="00334A56" w:rsidRPr="00E05B12" w14:paraId="3945ED92" w14:textId="77777777" w:rsidTr="00334A56">
              <w:trPr>
                <w:trHeight w:val="1394"/>
                <w:tblCellSpacing w:w="15" w:type="dxa"/>
              </w:trPr>
              <w:tc>
                <w:tcPr>
                  <w:tcW w:w="0" w:type="auto"/>
                  <w:vAlign w:val="center"/>
                  <w:hideMark/>
                </w:tcPr>
                <w:p w14:paraId="2B072858"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Comparar quantidades de objetos de dois conjuntos, por estimativa e/ou por correspondência (um a um, dois a dois, entre outros), para indicar ¿tem mais¿, ¿tem menos¿ ou ¿tem a mesma quantidade¿, indicando, quando for o caso, quantos a mais e quantos a menos.</w:t>
                  </w:r>
                </w:p>
              </w:tc>
            </w:tr>
            <w:tr w:rsidR="00334A56" w:rsidRPr="00E05B12" w14:paraId="19C98906" w14:textId="77777777" w:rsidTr="00334A56">
              <w:trPr>
                <w:trHeight w:val="697"/>
                <w:tblCellSpacing w:w="15" w:type="dxa"/>
              </w:trPr>
              <w:tc>
                <w:tcPr>
                  <w:tcW w:w="0" w:type="auto"/>
                  <w:vAlign w:val="center"/>
                  <w:hideMark/>
                </w:tcPr>
                <w:p w14:paraId="4AB7D59A"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Compor e decompor números naturais de até três ordens, com suporte de material manipulável, por meio de diferentes adições.</w:t>
                  </w:r>
                </w:p>
              </w:tc>
            </w:tr>
            <w:tr w:rsidR="00334A56" w:rsidRPr="00E05B12" w14:paraId="2E425B28" w14:textId="77777777" w:rsidTr="00334A56">
              <w:trPr>
                <w:trHeight w:val="457"/>
                <w:tblCellSpacing w:w="15" w:type="dxa"/>
              </w:trPr>
              <w:tc>
                <w:tcPr>
                  <w:tcW w:w="0" w:type="auto"/>
                  <w:vAlign w:val="center"/>
                  <w:hideMark/>
                </w:tcPr>
                <w:p w14:paraId="639A5BA8"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Construir e utilizar fatos básicos da adição e da multiplicação para o cálculo mental ou escrito.</w:t>
                  </w:r>
                </w:p>
              </w:tc>
            </w:tr>
            <w:tr w:rsidR="00334A56" w:rsidRPr="00E05B12" w14:paraId="1EFE8248" w14:textId="77777777" w:rsidTr="00334A56">
              <w:trPr>
                <w:trHeight w:val="1165"/>
                <w:tblCellSpacing w:w="15" w:type="dxa"/>
              </w:trPr>
              <w:tc>
                <w:tcPr>
                  <w:tcW w:w="0" w:type="auto"/>
                  <w:vAlign w:val="center"/>
                  <w:hideMark/>
                </w:tcPr>
                <w:p w14:paraId="42AFCCC5"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Resolver e elaborar problemas de adição e de subtração, envolvendo números de até três ordens, com os significados de juntar, acrescentar, separar, retirar, utilizando estratégias pessoais ou convencionais.</w:t>
                  </w:r>
                </w:p>
              </w:tc>
            </w:tr>
            <w:tr w:rsidR="00334A56" w:rsidRPr="00E05B12" w14:paraId="206EF7F3" w14:textId="77777777" w:rsidTr="00334A56">
              <w:trPr>
                <w:trHeight w:val="1165"/>
                <w:tblCellSpacing w:w="15" w:type="dxa"/>
              </w:trPr>
              <w:tc>
                <w:tcPr>
                  <w:tcW w:w="0" w:type="auto"/>
                  <w:vAlign w:val="center"/>
                  <w:hideMark/>
                </w:tcPr>
                <w:p w14:paraId="24D8C0A0" w14:textId="77777777" w:rsidR="00334A56" w:rsidRPr="00334A56" w:rsidRDefault="00334A56" w:rsidP="00334A56">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Resolver e elaborar problemas de multiplicação (por 2, 3, 4 e 5) com a ideia de adição de parcelas iguais por meio de estratégias e formas de registro pessoais, utilizando ou não suporte de imagens e/ou material manipulável.</w:t>
                  </w:r>
                </w:p>
              </w:tc>
            </w:tr>
          </w:tbl>
          <w:p w14:paraId="65AE60CA" w14:textId="77777777" w:rsidR="008B2926" w:rsidRPr="00E05B12" w:rsidRDefault="008B2926" w:rsidP="008B2926">
            <w:pPr>
              <w:jc w:val="center"/>
              <w:rPr>
                <w:rFonts w:ascii="Times New Roman" w:hAnsi="Times New Roman" w:cs="Times New Roman"/>
                <w:sz w:val="20"/>
                <w:szCs w:val="20"/>
              </w:rPr>
            </w:pPr>
          </w:p>
        </w:tc>
        <w:tc>
          <w:tcPr>
            <w:tcW w:w="4810" w:type="dxa"/>
            <w:vAlign w:val="center"/>
          </w:tcPr>
          <w:p w14:paraId="4E48C45F" w14:textId="77777777" w:rsidR="00A36B84" w:rsidRPr="00E05B12" w:rsidRDefault="00A36B84" w:rsidP="00A36B84">
            <w:pPr>
              <w:ind w:firstLine="360"/>
              <w:rPr>
                <w:rFonts w:ascii="Times New Roman" w:hAnsi="Times New Roman" w:cs="Times New Roman"/>
                <w:b/>
                <w:sz w:val="20"/>
                <w:szCs w:val="20"/>
              </w:rPr>
            </w:pPr>
            <w:r w:rsidRPr="00E05B12">
              <w:rPr>
                <w:rFonts w:ascii="Times New Roman" w:hAnsi="Times New Roman" w:cs="Times New Roman"/>
                <w:b/>
                <w:sz w:val="20"/>
                <w:szCs w:val="20"/>
              </w:rPr>
              <w:lastRenderedPageBreak/>
              <w:t>1º Trimestre:</w:t>
            </w:r>
          </w:p>
          <w:p w14:paraId="58A255AA"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História dos números.</w:t>
            </w:r>
          </w:p>
          <w:p w14:paraId="66BD3CD6"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Construção da ideia do número.</w:t>
            </w:r>
          </w:p>
          <w:p w14:paraId="04D3D508"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Classificação, seriação e conservação de quantidade.</w:t>
            </w:r>
          </w:p>
          <w:p w14:paraId="4DA04DFA"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Sistema de numeração decimal.</w:t>
            </w:r>
          </w:p>
          <w:p w14:paraId="19DC40E5"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Representação e história dos números.</w:t>
            </w:r>
          </w:p>
          <w:p w14:paraId="31B25933"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Inclusão de classes.</w:t>
            </w:r>
          </w:p>
          <w:p w14:paraId="2214C25C"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Relação entre quantidades.</w:t>
            </w:r>
          </w:p>
          <w:p w14:paraId="11710C2E"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 xml:space="preserve">Uso de símbolos = e # (igual e diferente), </w:t>
            </w:r>
            <w:proofErr w:type="gramStart"/>
            <w:r w:rsidRPr="00E05B12">
              <w:rPr>
                <w:rFonts w:ascii="Times New Roman" w:hAnsi="Times New Roman" w:cs="Times New Roman"/>
                <w:sz w:val="20"/>
                <w:szCs w:val="20"/>
              </w:rPr>
              <w:t>&lt;  e</w:t>
            </w:r>
            <w:proofErr w:type="gramEnd"/>
            <w:r w:rsidRPr="00E05B12">
              <w:rPr>
                <w:rFonts w:ascii="Times New Roman" w:hAnsi="Times New Roman" w:cs="Times New Roman"/>
                <w:sz w:val="20"/>
                <w:szCs w:val="20"/>
              </w:rPr>
              <w:t xml:space="preserve">  &gt; (maior e menor).</w:t>
            </w:r>
          </w:p>
          <w:p w14:paraId="38ED0280"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Construção da dezena e dúzia.</w:t>
            </w:r>
          </w:p>
          <w:p w14:paraId="7785AE68"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Escrita e reconhecimento de numerais até 99.</w:t>
            </w:r>
          </w:p>
          <w:p w14:paraId="5E80B7AD"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Números pares e ímpares.</w:t>
            </w:r>
          </w:p>
          <w:p w14:paraId="0B135745" w14:textId="77777777" w:rsidR="00A36B84" w:rsidRPr="00E05B12" w:rsidRDefault="00A36B84" w:rsidP="00A36B84">
            <w:pPr>
              <w:pStyle w:val="PargrafodaLista"/>
              <w:numPr>
                <w:ilvl w:val="0"/>
                <w:numId w:val="4"/>
              </w:numPr>
              <w:rPr>
                <w:rFonts w:ascii="Times New Roman" w:hAnsi="Times New Roman" w:cs="Times New Roman"/>
                <w:sz w:val="20"/>
                <w:szCs w:val="20"/>
              </w:rPr>
            </w:pPr>
            <w:r w:rsidRPr="00E05B12">
              <w:rPr>
                <w:rFonts w:ascii="Times New Roman" w:hAnsi="Times New Roman" w:cs="Times New Roman"/>
                <w:sz w:val="20"/>
                <w:szCs w:val="20"/>
              </w:rPr>
              <w:t>Operações básicas.</w:t>
            </w:r>
          </w:p>
          <w:p w14:paraId="0007A95E" w14:textId="77777777" w:rsidR="00A36B84" w:rsidRPr="00E05B12" w:rsidRDefault="00A36B84" w:rsidP="00A36B84">
            <w:pPr>
              <w:ind w:firstLine="360"/>
              <w:rPr>
                <w:rFonts w:ascii="Times New Roman" w:hAnsi="Times New Roman" w:cs="Times New Roman"/>
                <w:b/>
                <w:sz w:val="20"/>
                <w:szCs w:val="20"/>
              </w:rPr>
            </w:pPr>
            <w:r w:rsidRPr="00E05B12">
              <w:rPr>
                <w:rFonts w:ascii="Times New Roman" w:hAnsi="Times New Roman" w:cs="Times New Roman"/>
                <w:b/>
                <w:sz w:val="20"/>
                <w:szCs w:val="20"/>
              </w:rPr>
              <w:t>2º Trimestre:</w:t>
            </w:r>
          </w:p>
          <w:p w14:paraId="40F93093"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Operações: adição e subtração.</w:t>
            </w:r>
          </w:p>
          <w:p w14:paraId="32C93E70"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 xml:space="preserve">Números ordinais </w:t>
            </w:r>
            <w:proofErr w:type="gramStart"/>
            <w:r w:rsidRPr="00E05B12">
              <w:rPr>
                <w:rFonts w:ascii="Times New Roman" w:hAnsi="Times New Roman" w:cs="Times New Roman"/>
                <w:sz w:val="20"/>
                <w:szCs w:val="20"/>
              </w:rPr>
              <w:t>( mínimo</w:t>
            </w:r>
            <w:proofErr w:type="gramEnd"/>
            <w:r w:rsidRPr="00E05B12">
              <w:rPr>
                <w:rFonts w:ascii="Times New Roman" w:hAnsi="Times New Roman" w:cs="Times New Roman"/>
                <w:sz w:val="20"/>
                <w:szCs w:val="20"/>
              </w:rPr>
              <w:t xml:space="preserve"> até o 10º)</w:t>
            </w:r>
          </w:p>
          <w:p w14:paraId="6D6D174A"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Agrupamento: dúzia e meia dúzia.</w:t>
            </w:r>
          </w:p>
          <w:p w14:paraId="0D237277"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Noções de multiplicação.</w:t>
            </w:r>
          </w:p>
          <w:p w14:paraId="23EAE705"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Noções de dobro.</w:t>
            </w:r>
          </w:p>
          <w:p w14:paraId="05AD6F9B"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Noções de triplo.</w:t>
            </w:r>
          </w:p>
          <w:p w14:paraId="699F370B"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Noções de divisão.</w:t>
            </w:r>
          </w:p>
          <w:p w14:paraId="1C0F8182"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Ideia de repartir as mesmas quantidades.</w:t>
            </w:r>
          </w:p>
          <w:p w14:paraId="19E809E8"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Noções de metade.</w:t>
            </w:r>
          </w:p>
          <w:p w14:paraId="75D0CD2A"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Introdução de números romanos.</w:t>
            </w:r>
          </w:p>
          <w:p w14:paraId="665BB3D3"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lastRenderedPageBreak/>
              <w:t xml:space="preserve">Quantidades básicas (muito, pouco, </w:t>
            </w:r>
            <w:proofErr w:type="gramStart"/>
            <w:r w:rsidRPr="00E05B12">
              <w:rPr>
                <w:rFonts w:ascii="Times New Roman" w:hAnsi="Times New Roman" w:cs="Times New Roman"/>
                <w:sz w:val="20"/>
                <w:szCs w:val="20"/>
              </w:rPr>
              <w:t>mais,  menos</w:t>
            </w:r>
            <w:proofErr w:type="gramEnd"/>
            <w:r w:rsidRPr="00E05B12">
              <w:rPr>
                <w:rFonts w:ascii="Times New Roman" w:hAnsi="Times New Roman" w:cs="Times New Roman"/>
                <w:sz w:val="20"/>
                <w:szCs w:val="20"/>
              </w:rPr>
              <w:t>, igual)</w:t>
            </w:r>
          </w:p>
          <w:p w14:paraId="670E9152" w14:textId="77777777" w:rsidR="00A36B84" w:rsidRPr="00E05B12" w:rsidRDefault="00A36B84" w:rsidP="00A36B84">
            <w:pPr>
              <w:pStyle w:val="PargrafodaLista"/>
              <w:numPr>
                <w:ilvl w:val="0"/>
                <w:numId w:val="5"/>
              </w:numPr>
              <w:rPr>
                <w:rFonts w:ascii="Times New Roman" w:hAnsi="Times New Roman" w:cs="Times New Roman"/>
                <w:b/>
                <w:sz w:val="20"/>
                <w:szCs w:val="20"/>
              </w:rPr>
            </w:pPr>
            <w:r w:rsidRPr="00E05B12">
              <w:rPr>
                <w:rFonts w:ascii="Times New Roman" w:hAnsi="Times New Roman" w:cs="Times New Roman"/>
                <w:sz w:val="20"/>
                <w:szCs w:val="20"/>
              </w:rPr>
              <w:t>Conceitos Temporais (antes, durante, depois)</w:t>
            </w:r>
          </w:p>
          <w:p w14:paraId="34E9F7AB" w14:textId="77777777" w:rsidR="00A36B84" w:rsidRPr="00E05B12" w:rsidRDefault="00A36B84" w:rsidP="00A36B84">
            <w:pPr>
              <w:ind w:firstLine="360"/>
              <w:rPr>
                <w:rFonts w:ascii="Times New Roman" w:hAnsi="Times New Roman" w:cs="Times New Roman"/>
                <w:b/>
                <w:sz w:val="20"/>
                <w:szCs w:val="20"/>
              </w:rPr>
            </w:pPr>
            <w:r w:rsidRPr="00E05B12">
              <w:rPr>
                <w:rFonts w:ascii="Times New Roman" w:hAnsi="Times New Roman" w:cs="Times New Roman"/>
                <w:b/>
                <w:sz w:val="20"/>
                <w:szCs w:val="20"/>
              </w:rPr>
              <w:t>3º Trimestre:</w:t>
            </w:r>
          </w:p>
          <w:p w14:paraId="0ECF1EC9"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Medidas.</w:t>
            </w:r>
          </w:p>
          <w:p w14:paraId="3ADCB952"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Tempo (dia, noite, semana, mês, calendário)</w:t>
            </w:r>
          </w:p>
          <w:p w14:paraId="40BE5063"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Leitura de hora e meia-hora.</w:t>
            </w:r>
          </w:p>
          <w:p w14:paraId="601EB862" w14:textId="77777777" w:rsidR="00A36B84" w:rsidRPr="00E05B12" w:rsidRDefault="00A36B84" w:rsidP="00A36B84">
            <w:pPr>
              <w:pStyle w:val="PargrafodaLista"/>
              <w:numPr>
                <w:ilvl w:val="0"/>
                <w:numId w:val="6"/>
              </w:numPr>
              <w:rPr>
                <w:rFonts w:ascii="Times New Roman" w:hAnsi="Times New Roman" w:cs="Times New Roman"/>
                <w:sz w:val="20"/>
                <w:szCs w:val="20"/>
              </w:rPr>
            </w:pPr>
            <w:proofErr w:type="gramStart"/>
            <w:r w:rsidRPr="00E05B12">
              <w:rPr>
                <w:rFonts w:ascii="Times New Roman" w:hAnsi="Times New Roman" w:cs="Times New Roman"/>
                <w:sz w:val="20"/>
                <w:szCs w:val="20"/>
              </w:rPr>
              <w:t>Medida  de</w:t>
            </w:r>
            <w:proofErr w:type="gramEnd"/>
            <w:r w:rsidRPr="00E05B12">
              <w:rPr>
                <w:rFonts w:ascii="Times New Roman" w:hAnsi="Times New Roman" w:cs="Times New Roman"/>
                <w:sz w:val="20"/>
                <w:szCs w:val="20"/>
              </w:rPr>
              <w:t xml:space="preserve"> comprimento (metro).</w:t>
            </w:r>
          </w:p>
          <w:p w14:paraId="15948050"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Medida de massa (quilo).</w:t>
            </w:r>
          </w:p>
          <w:p w14:paraId="7D0B4870"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Sistema monetário (real).</w:t>
            </w:r>
          </w:p>
          <w:p w14:paraId="34E6E68D"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Conhecimento de cédulas e moedas.</w:t>
            </w:r>
          </w:p>
          <w:p w14:paraId="19277E6D"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Gráficos, tabelas, diagramas (comparação, construção e interpretação).</w:t>
            </w:r>
          </w:p>
          <w:p w14:paraId="1B29CEDA"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Geometria plana: máscaras e jogos.</w:t>
            </w:r>
          </w:p>
          <w:p w14:paraId="2DF13DF7"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Geometria espacial: sólidos geométricos, observação e comparação.</w:t>
            </w:r>
          </w:p>
          <w:p w14:paraId="1AE2EC1F" w14:textId="77777777" w:rsidR="00A36B84" w:rsidRPr="00E05B12" w:rsidRDefault="00A36B84" w:rsidP="00A36B84">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Elementos de desenho geométricos.</w:t>
            </w:r>
          </w:p>
          <w:p w14:paraId="6DC40297" w14:textId="2147CB0E" w:rsidR="008B2926" w:rsidRPr="00E05B12" w:rsidRDefault="00A36B84" w:rsidP="00D8512B">
            <w:pPr>
              <w:pStyle w:val="PargrafodaLista"/>
              <w:numPr>
                <w:ilvl w:val="0"/>
                <w:numId w:val="6"/>
              </w:numPr>
              <w:rPr>
                <w:rFonts w:ascii="Times New Roman" w:hAnsi="Times New Roman" w:cs="Times New Roman"/>
                <w:sz w:val="20"/>
                <w:szCs w:val="20"/>
              </w:rPr>
            </w:pPr>
            <w:r w:rsidRPr="00E05B12">
              <w:rPr>
                <w:rFonts w:ascii="Times New Roman" w:hAnsi="Times New Roman" w:cs="Times New Roman"/>
                <w:sz w:val="20"/>
                <w:szCs w:val="20"/>
              </w:rPr>
              <w:t>Reconhecimento das formas geométricas.</w:t>
            </w:r>
          </w:p>
        </w:tc>
        <w:tc>
          <w:tcPr>
            <w:tcW w:w="4812" w:type="dxa"/>
            <w:vAlign w:val="center"/>
          </w:tcPr>
          <w:p w14:paraId="6D707755"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lastRenderedPageBreak/>
              <w:t xml:space="preserve"> Jogos; </w:t>
            </w:r>
          </w:p>
          <w:p w14:paraId="0E9EF802"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Quebra-cabeça; </w:t>
            </w:r>
          </w:p>
          <w:p w14:paraId="039D2F95"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Trilha; </w:t>
            </w:r>
          </w:p>
          <w:p w14:paraId="40372C37"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Caça-palavras; </w:t>
            </w:r>
          </w:p>
          <w:p w14:paraId="1FA7FF97"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Jogo da memória de palavras sinônimos e antônimo; </w:t>
            </w:r>
          </w:p>
          <w:p w14:paraId="0B0513E2"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Brincadeiras de roda; </w:t>
            </w:r>
          </w:p>
          <w:p w14:paraId="5CD87847"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Debates, entrevista, exposição, notícia, propaganda; </w:t>
            </w:r>
          </w:p>
          <w:p w14:paraId="778B17F4"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Trabalhar com textos diversificados; </w:t>
            </w:r>
          </w:p>
          <w:p w14:paraId="2E22D584"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Teatro de bonecos (artes); </w:t>
            </w:r>
          </w:p>
          <w:p w14:paraId="0965F5C2" w14:textId="77777777" w:rsidR="00B41079"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Rodízio de leitura e contação de histórias; </w:t>
            </w:r>
          </w:p>
          <w:p w14:paraId="13A45990" w14:textId="1F95A44A" w:rsidR="008B2926" w:rsidRPr="00E05B12" w:rsidRDefault="00B41079" w:rsidP="00B41079">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Produzir história em quadrinhos a partir de outras histórias contadas. </w:t>
            </w:r>
          </w:p>
        </w:tc>
      </w:tr>
      <w:tr w:rsidR="00045FFD" w:rsidRPr="00E05B12" w14:paraId="5138E321" w14:textId="77777777" w:rsidTr="00045FFD">
        <w:trPr>
          <w:trHeight w:val="228"/>
        </w:trPr>
        <w:tc>
          <w:tcPr>
            <w:tcW w:w="14432" w:type="dxa"/>
            <w:gridSpan w:val="3"/>
            <w:shd w:val="clear" w:color="auto" w:fill="BFBFBF" w:themeFill="background1" w:themeFillShade="BF"/>
            <w:vAlign w:val="center"/>
          </w:tcPr>
          <w:p w14:paraId="1A412BC5" w14:textId="0CE941F3" w:rsidR="00045FFD" w:rsidRPr="00E05B12" w:rsidRDefault="00045FFD" w:rsidP="008B2926">
            <w:pPr>
              <w:jc w:val="center"/>
              <w:rPr>
                <w:rFonts w:ascii="Times New Roman" w:hAnsi="Times New Roman" w:cs="Times New Roman"/>
                <w:sz w:val="20"/>
                <w:szCs w:val="20"/>
              </w:rPr>
            </w:pPr>
            <w:r w:rsidRPr="00E05B12">
              <w:rPr>
                <w:rFonts w:ascii="Times New Roman" w:hAnsi="Times New Roman" w:cs="Times New Roman"/>
                <w:sz w:val="20"/>
                <w:szCs w:val="20"/>
              </w:rPr>
              <w:lastRenderedPageBreak/>
              <w:t>HISTÓRIA</w:t>
            </w:r>
          </w:p>
        </w:tc>
      </w:tr>
      <w:tr w:rsidR="00045FFD" w:rsidRPr="00E05B12" w14:paraId="32859F4A" w14:textId="77777777" w:rsidTr="00045FFD">
        <w:trPr>
          <w:trHeight w:val="244"/>
        </w:trPr>
        <w:tc>
          <w:tcPr>
            <w:tcW w:w="4810" w:type="dxa"/>
            <w:shd w:val="clear" w:color="auto" w:fill="FFFF00"/>
            <w:vAlign w:val="center"/>
          </w:tcPr>
          <w:p w14:paraId="0E6E5C88" w14:textId="4C9AFD22" w:rsidR="00045FFD" w:rsidRPr="00E05B12" w:rsidRDefault="00045FFD" w:rsidP="00045FFD">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3AE08454" w14:textId="70EDE980" w:rsidR="00045FFD" w:rsidRPr="00E05B12" w:rsidRDefault="00045FFD" w:rsidP="00045FFD">
            <w:pPr>
              <w:jc w:val="center"/>
              <w:rPr>
                <w:rFonts w:ascii="Times New Roman" w:hAnsi="Times New Roman" w:cs="Times New Roman"/>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524169D3" w14:textId="7223BFC5" w:rsidR="00045FFD" w:rsidRPr="00E05B12" w:rsidRDefault="00045FFD" w:rsidP="00045FFD">
            <w:pPr>
              <w:jc w:val="center"/>
              <w:rPr>
                <w:rFonts w:ascii="Times New Roman" w:hAnsi="Times New Roman" w:cs="Times New Roman"/>
                <w:sz w:val="20"/>
                <w:szCs w:val="20"/>
              </w:rPr>
            </w:pPr>
            <w:r w:rsidRPr="00E05B12">
              <w:rPr>
                <w:rFonts w:ascii="Times New Roman" w:hAnsi="Times New Roman" w:cs="Times New Roman"/>
                <w:sz w:val="20"/>
                <w:szCs w:val="20"/>
              </w:rPr>
              <w:t>SUGESTÕES DE ATIVIDADES</w:t>
            </w:r>
          </w:p>
        </w:tc>
      </w:tr>
      <w:tr w:rsidR="008B2926" w:rsidRPr="00E05B12" w14:paraId="7F9BC56B"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334A56" w:rsidRPr="00E05B12" w14:paraId="2CE468B0" w14:textId="77777777" w:rsidTr="004A6BD3">
              <w:trPr>
                <w:tblCellSpacing w:w="15" w:type="dxa"/>
              </w:trPr>
              <w:tc>
                <w:tcPr>
                  <w:tcW w:w="0" w:type="auto"/>
                  <w:vAlign w:val="center"/>
                  <w:hideMark/>
                </w:tcPr>
                <w:p w14:paraId="3B7BC122" w14:textId="77777777" w:rsidR="00334A56" w:rsidRPr="00334A56" w:rsidRDefault="00334A56" w:rsidP="00334A56">
                  <w:pPr>
                    <w:pStyle w:val="PargrafodaLista"/>
                    <w:numPr>
                      <w:ilvl w:val="0"/>
                      <w:numId w:val="30"/>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 xml:space="preserve">Reconhecer o significado das comemorações e festas escolares, diferenciando-as das datas </w:t>
                  </w:r>
                  <w:r w:rsidRPr="00334A56">
                    <w:rPr>
                      <w:rFonts w:ascii="Times New Roman" w:eastAsia="Times New Roman" w:hAnsi="Times New Roman" w:cs="Times New Roman"/>
                      <w:sz w:val="20"/>
                      <w:szCs w:val="20"/>
                      <w:lang w:eastAsia="pt-BR"/>
                    </w:rPr>
                    <w:lastRenderedPageBreak/>
                    <w:t>festivas comemoradas no âmbito familiar ou da comunidade.</w:t>
                  </w:r>
                </w:p>
              </w:tc>
            </w:tr>
            <w:tr w:rsidR="00334A56" w:rsidRPr="00E05B12" w14:paraId="007B242A" w14:textId="77777777" w:rsidTr="004A6BD3">
              <w:trPr>
                <w:tblCellSpacing w:w="15" w:type="dxa"/>
              </w:trPr>
              <w:tc>
                <w:tcPr>
                  <w:tcW w:w="0" w:type="auto"/>
                  <w:vAlign w:val="center"/>
                  <w:hideMark/>
                </w:tcPr>
                <w:p w14:paraId="5190F09E" w14:textId="77777777" w:rsidR="00334A56" w:rsidRPr="00334A56" w:rsidRDefault="00334A56" w:rsidP="00334A56">
                  <w:pPr>
                    <w:pStyle w:val="PargrafodaLista"/>
                    <w:numPr>
                      <w:ilvl w:val="0"/>
                      <w:numId w:val="30"/>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lastRenderedPageBreak/>
                    <w:t>Identificar mudanças e permanências nas formas de organização familiar.</w:t>
                  </w:r>
                </w:p>
              </w:tc>
            </w:tr>
            <w:tr w:rsidR="00334A56" w:rsidRPr="00E05B12" w14:paraId="56B0F029" w14:textId="77777777" w:rsidTr="004A6BD3">
              <w:trPr>
                <w:tblCellSpacing w:w="15" w:type="dxa"/>
              </w:trPr>
              <w:tc>
                <w:tcPr>
                  <w:tcW w:w="0" w:type="auto"/>
                  <w:vAlign w:val="center"/>
                  <w:hideMark/>
                </w:tcPr>
                <w:p w14:paraId="0F26FE0F" w14:textId="77777777" w:rsidR="00334A56" w:rsidRPr="00334A56" w:rsidRDefault="00334A56" w:rsidP="00334A56">
                  <w:pPr>
                    <w:pStyle w:val="PargrafodaLista"/>
                    <w:numPr>
                      <w:ilvl w:val="0"/>
                      <w:numId w:val="30"/>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Conhecer as histórias da família e da escola e identificar o papel desempenhado por diferentes sujeitos em diferentes espaços.</w:t>
                  </w:r>
                </w:p>
              </w:tc>
            </w:tr>
            <w:tr w:rsidR="00334A56" w:rsidRPr="00E05B12" w14:paraId="713786F1" w14:textId="77777777" w:rsidTr="004A6BD3">
              <w:trPr>
                <w:tblCellSpacing w:w="15" w:type="dxa"/>
              </w:trPr>
              <w:tc>
                <w:tcPr>
                  <w:tcW w:w="0" w:type="auto"/>
                  <w:vAlign w:val="center"/>
                  <w:hideMark/>
                </w:tcPr>
                <w:p w14:paraId="5CFA3D7E" w14:textId="77777777" w:rsidR="00334A56" w:rsidRPr="00334A56" w:rsidRDefault="00334A56" w:rsidP="00334A56">
                  <w:pPr>
                    <w:pStyle w:val="PargrafodaLista"/>
                    <w:numPr>
                      <w:ilvl w:val="0"/>
                      <w:numId w:val="30"/>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semelhanças e diferenças entre jogos e brincadeiras atuais e de outras épocas e lugares.</w:t>
                  </w:r>
                </w:p>
              </w:tc>
            </w:tr>
            <w:tr w:rsidR="00334A56" w:rsidRPr="00E05B12" w14:paraId="61C7A590" w14:textId="77777777" w:rsidTr="004A6BD3">
              <w:trPr>
                <w:tblCellSpacing w:w="15" w:type="dxa"/>
              </w:trPr>
              <w:tc>
                <w:tcPr>
                  <w:tcW w:w="0" w:type="auto"/>
                  <w:vAlign w:val="center"/>
                  <w:hideMark/>
                </w:tcPr>
                <w:p w14:paraId="7A40BD37" w14:textId="77777777" w:rsidR="00334A56" w:rsidRPr="00334A56" w:rsidRDefault="00334A56" w:rsidP="00334A56">
                  <w:pPr>
                    <w:pStyle w:val="PargrafodaLista"/>
                    <w:numPr>
                      <w:ilvl w:val="0"/>
                      <w:numId w:val="30"/>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as diferenças entre os variados ambientes em que vive (doméstico, escolar e da comunidade), reconhecendo as especificidades dos hábitos e das regras que os regem.</w:t>
                  </w:r>
                </w:p>
              </w:tc>
            </w:tr>
            <w:tr w:rsidR="00334A56" w:rsidRPr="00E05B12" w14:paraId="4B96C667" w14:textId="77777777" w:rsidTr="004A6BD3">
              <w:trPr>
                <w:tblCellSpacing w:w="15" w:type="dxa"/>
              </w:trPr>
              <w:tc>
                <w:tcPr>
                  <w:tcW w:w="0" w:type="auto"/>
                  <w:vAlign w:val="center"/>
                  <w:hideMark/>
                </w:tcPr>
                <w:p w14:paraId="432780CB" w14:textId="77777777" w:rsidR="00334A56" w:rsidRPr="00334A56" w:rsidRDefault="00334A56" w:rsidP="00334A56">
                  <w:pPr>
                    <w:pStyle w:val="PargrafodaLista"/>
                    <w:numPr>
                      <w:ilvl w:val="0"/>
                      <w:numId w:val="30"/>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Descrever e distinguir os seus papéis e responsabilidades relacionados à família, à escola e à comunidade.</w:t>
                  </w:r>
                </w:p>
              </w:tc>
            </w:tr>
            <w:tr w:rsidR="00334A56" w:rsidRPr="00E05B12" w14:paraId="018D091B" w14:textId="77777777" w:rsidTr="004A6BD3">
              <w:trPr>
                <w:tblCellSpacing w:w="15" w:type="dxa"/>
              </w:trPr>
              <w:tc>
                <w:tcPr>
                  <w:tcW w:w="0" w:type="auto"/>
                  <w:vAlign w:val="center"/>
                  <w:hideMark/>
                </w:tcPr>
                <w:p w14:paraId="72463A67" w14:textId="77777777" w:rsidR="00334A56" w:rsidRPr="00334A56" w:rsidRDefault="00334A56" w:rsidP="00334A56">
                  <w:pPr>
                    <w:pStyle w:val="PargrafodaLista"/>
                    <w:numPr>
                      <w:ilvl w:val="0"/>
                      <w:numId w:val="30"/>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a relação entre as suas histórias e as histórias de sua família e de sua comunidade.</w:t>
                  </w:r>
                </w:p>
              </w:tc>
            </w:tr>
            <w:tr w:rsidR="00334A56" w:rsidRPr="00E05B12" w14:paraId="6A949AAD" w14:textId="77777777" w:rsidTr="004A6BD3">
              <w:trPr>
                <w:tblCellSpacing w:w="15" w:type="dxa"/>
              </w:trPr>
              <w:tc>
                <w:tcPr>
                  <w:tcW w:w="0" w:type="auto"/>
                  <w:vAlign w:val="center"/>
                  <w:hideMark/>
                </w:tcPr>
                <w:p w14:paraId="1AA30868" w14:textId="77777777" w:rsidR="00334A56" w:rsidRPr="00334A56" w:rsidRDefault="00334A56" w:rsidP="00334A56">
                  <w:pPr>
                    <w:pStyle w:val="PargrafodaLista"/>
                    <w:numPr>
                      <w:ilvl w:val="0"/>
                      <w:numId w:val="30"/>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aspectos do seu crescimento por meio do registro das lembranças particulares ou de lembranças dos membros de sua família e/ou de sua comunidade.</w:t>
                  </w:r>
                </w:p>
              </w:tc>
            </w:tr>
          </w:tbl>
          <w:p w14:paraId="4B3CB957" w14:textId="77777777" w:rsidR="008B2926" w:rsidRPr="00E05B12" w:rsidRDefault="008B2926" w:rsidP="008B2926">
            <w:pPr>
              <w:jc w:val="center"/>
              <w:rPr>
                <w:rFonts w:ascii="Times New Roman" w:hAnsi="Times New Roman" w:cs="Times New Roman"/>
                <w:sz w:val="20"/>
                <w:szCs w:val="20"/>
              </w:rPr>
            </w:pPr>
          </w:p>
        </w:tc>
        <w:tc>
          <w:tcPr>
            <w:tcW w:w="4810" w:type="dxa"/>
            <w:vAlign w:val="center"/>
          </w:tcPr>
          <w:p w14:paraId="3C40A40E" w14:textId="77777777" w:rsidR="00D8512B" w:rsidRPr="00E05B12" w:rsidRDefault="00D8512B" w:rsidP="00D8512B">
            <w:pPr>
              <w:ind w:firstLine="360"/>
              <w:rPr>
                <w:rFonts w:ascii="Times New Roman" w:hAnsi="Times New Roman" w:cs="Times New Roman"/>
                <w:b/>
                <w:sz w:val="20"/>
                <w:szCs w:val="20"/>
              </w:rPr>
            </w:pPr>
            <w:r w:rsidRPr="00E05B12">
              <w:rPr>
                <w:rFonts w:ascii="Times New Roman" w:hAnsi="Times New Roman" w:cs="Times New Roman"/>
                <w:b/>
                <w:sz w:val="20"/>
                <w:szCs w:val="20"/>
              </w:rPr>
              <w:lastRenderedPageBreak/>
              <w:t>1º Trimestre:</w:t>
            </w:r>
          </w:p>
          <w:p w14:paraId="16E279BE" w14:textId="77777777" w:rsidR="00D8512B" w:rsidRPr="00E05B12" w:rsidRDefault="00D8512B" w:rsidP="00D8512B">
            <w:pPr>
              <w:pStyle w:val="PargrafodaLista"/>
              <w:numPr>
                <w:ilvl w:val="0"/>
                <w:numId w:val="7"/>
              </w:numPr>
              <w:rPr>
                <w:rFonts w:ascii="Times New Roman" w:hAnsi="Times New Roman" w:cs="Times New Roman"/>
                <w:sz w:val="20"/>
                <w:szCs w:val="20"/>
              </w:rPr>
            </w:pPr>
            <w:r w:rsidRPr="00E05B12">
              <w:rPr>
                <w:rFonts w:ascii="Times New Roman" w:hAnsi="Times New Roman" w:cs="Times New Roman"/>
                <w:sz w:val="20"/>
                <w:szCs w:val="20"/>
              </w:rPr>
              <w:t>Identidade do aluno.</w:t>
            </w:r>
          </w:p>
          <w:p w14:paraId="09651A89" w14:textId="77777777" w:rsidR="00D8512B" w:rsidRPr="00E05B12" w:rsidRDefault="00D8512B" w:rsidP="00D8512B">
            <w:pPr>
              <w:pStyle w:val="PargrafodaLista"/>
              <w:numPr>
                <w:ilvl w:val="0"/>
                <w:numId w:val="7"/>
              </w:numPr>
              <w:rPr>
                <w:rFonts w:ascii="Times New Roman" w:hAnsi="Times New Roman" w:cs="Times New Roman"/>
                <w:sz w:val="20"/>
                <w:szCs w:val="20"/>
              </w:rPr>
            </w:pPr>
            <w:r w:rsidRPr="00E05B12">
              <w:rPr>
                <w:rFonts w:ascii="Times New Roman" w:hAnsi="Times New Roman" w:cs="Times New Roman"/>
                <w:sz w:val="20"/>
                <w:szCs w:val="20"/>
              </w:rPr>
              <w:lastRenderedPageBreak/>
              <w:t>Conhecendo melhor a si mesmo.</w:t>
            </w:r>
          </w:p>
          <w:p w14:paraId="06B7A934" w14:textId="77777777" w:rsidR="00D8512B" w:rsidRPr="00E05B12" w:rsidRDefault="00D8512B" w:rsidP="00D8512B">
            <w:pPr>
              <w:pStyle w:val="PargrafodaLista"/>
              <w:numPr>
                <w:ilvl w:val="0"/>
                <w:numId w:val="7"/>
              </w:numPr>
              <w:rPr>
                <w:rFonts w:ascii="Times New Roman" w:hAnsi="Times New Roman" w:cs="Times New Roman"/>
                <w:sz w:val="20"/>
                <w:szCs w:val="20"/>
              </w:rPr>
            </w:pPr>
            <w:r w:rsidRPr="00E05B12">
              <w:rPr>
                <w:rFonts w:ascii="Times New Roman" w:hAnsi="Times New Roman" w:cs="Times New Roman"/>
                <w:sz w:val="20"/>
                <w:szCs w:val="20"/>
              </w:rPr>
              <w:t>História do nome, certidão de nascimento.</w:t>
            </w:r>
          </w:p>
          <w:p w14:paraId="4EE2E28B" w14:textId="77777777" w:rsidR="00D8512B" w:rsidRPr="00E05B12" w:rsidRDefault="00D8512B" w:rsidP="00D8512B">
            <w:pPr>
              <w:pStyle w:val="PargrafodaLista"/>
              <w:numPr>
                <w:ilvl w:val="0"/>
                <w:numId w:val="7"/>
              </w:numPr>
              <w:rPr>
                <w:rFonts w:ascii="Times New Roman" w:hAnsi="Times New Roman" w:cs="Times New Roman"/>
                <w:sz w:val="20"/>
                <w:szCs w:val="20"/>
              </w:rPr>
            </w:pPr>
            <w:r w:rsidRPr="00E05B12">
              <w:rPr>
                <w:rFonts w:ascii="Times New Roman" w:hAnsi="Times New Roman" w:cs="Times New Roman"/>
                <w:sz w:val="20"/>
                <w:szCs w:val="20"/>
              </w:rPr>
              <w:t>O dia-a-dia do aluno.</w:t>
            </w:r>
          </w:p>
          <w:p w14:paraId="7119C03D" w14:textId="77777777" w:rsidR="00D8512B" w:rsidRPr="00E05B12" w:rsidRDefault="00D8512B" w:rsidP="00D8512B">
            <w:pPr>
              <w:pStyle w:val="PargrafodaLista"/>
              <w:numPr>
                <w:ilvl w:val="0"/>
                <w:numId w:val="7"/>
              </w:numPr>
              <w:rPr>
                <w:rFonts w:ascii="Times New Roman" w:hAnsi="Times New Roman" w:cs="Times New Roman"/>
                <w:sz w:val="20"/>
                <w:szCs w:val="20"/>
              </w:rPr>
            </w:pPr>
            <w:r w:rsidRPr="00E05B12">
              <w:rPr>
                <w:rFonts w:ascii="Times New Roman" w:hAnsi="Times New Roman" w:cs="Times New Roman"/>
                <w:sz w:val="20"/>
                <w:szCs w:val="20"/>
              </w:rPr>
              <w:t>Cantigas de roda, brincadeiras infantis (através da construção de projetos).</w:t>
            </w:r>
          </w:p>
          <w:p w14:paraId="03F0EAE3" w14:textId="77777777" w:rsidR="00D8512B" w:rsidRPr="00E05B12" w:rsidRDefault="00D8512B" w:rsidP="00D8512B">
            <w:pPr>
              <w:pStyle w:val="PargrafodaLista"/>
              <w:numPr>
                <w:ilvl w:val="0"/>
                <w:numId w:val="7"/>
              </w:numPr>
              <w:rPr>
                <w:rFonts w:ascii="Times New Roman" w:hAnsi="Times New Roman" w:cs="Times New Roman"/>
                <w:sz w:val="20"/>
                <w:szCs w:val="20"/>
              </w:rPr>
            </w:pPr>
            <w:r w:rsidRPr="00E05B12">
              <w:rPr>
                <w:rFonts w:ascii="Times New Roman" w:hAnsi="Times New Roman" w:cs="Times New Roman"/>
                <w:sz w:val="20"/>
                <w:szCs w:val="20"/>
              </w:rPr>
              <w:t>A escola.</w:t>
            </w:r>
          </w:p>
          <w:p w14:paraId="4C6FAA5B" w14:textId="77777777" w:rsidR="00D8512B" w:rsidRPr="00E05B12" w:rsidRDefault="00D8512B" w:rsidP="00D8512B">
            <w:pPr>
              <w:pStyle w:val="PargrafodaLista"/>
              <w:numPr>
                <w:ilvl w:val="0"/>
                <w:numId w:val="7"/>
              </w:numPr>
              <w:rPr>
                <w:rFonts w:ascii="Times New Roman" w:hAnsi="Times New Roman" w:cs="Times New Roman"/>
                <w:sz w:val="20"/>
                <w:szCs w:val="20"/>
              </w:rPr>
            </w:pPr>
            <w:r w:rsidRPr="00E05B12">
              <w:rPr>
                <w:rFonts w:ascii="Times New Roman" w:hAnsi="Times New Roman" w:cs="Times New Roman"/>
                <w:sz w:val="20"/>
                <w:szCs w:val="20"/>
              </w:rPr>
              <w:t>A comunidade escolar.</w:t>
            </w:r>
          </w:p>
          <w:p w14:paraId="72E73F1F" w14:textId="77777777" w:rsidR="00D8512B" w:rsidRPr="00E05B12" w:rsidRDefault="00D8512B" w:rsidP="00D8512B">
            <w:pPr>
              <w:ind w:firstLine="360"/>
              <w:rPr>
                <w:rFonts w:ascii="Times New Roman" w:hAnsi="Times New Roman" w:cs="Times New Roman"/>
                <w:b/>
                <w:sz w:val="20"/>
                <w:szCs w:val="20"/>
              </w:rPr>
            </w:pPr>
            <w:r w:rsidRPr="00E05B12">
              <w:rPr>
                <w:rFonts w:ascii="Times New Roman" w:hAnsi="Times New Roman" w:cs="Times New Roman"/>
                <w:b/>
                <w:sz w:val="20"/>
                <w:szCs w:val="20"/>
              </w:rPr>
              <w:t>2º Trimestre:</w:t>
            </w:r>
          </w:p>
          <w:p w14:paraId="2C6D6ED7" w14:textId="77777777" w:rsidR="00D8512B" w:rsidRPr="00E05B12" w:rsidRDefault="00D8512B" w:rsidP="00D8512B">
            <w:pPr>
              <w:pStyle w:val="PargrafodaLista"/>
              <w:numPr>
                <w:ilvl w:val="0"/>
                <w:numId w:val="8"/>
              </w:numPr>
              <w:rPr>
                <w:rFonts w:ascii="Times New Roman" w:hAnsi="Times New Roman" w:cs="Times New Roman"/>
                <w:b/>
                <w:sz w:val="20"/>
                <w:szCs w:val="20"/>
              </w:rPr>
            </w:pPr>
            <w:r w:rsidRPr="00E05B12">
              <w:rPr>
                <w:rFonts w:ascii="Times New Roman" w:hAnsi="Times New Roman" w:cs="Times New Roman"/>
                <w:sz w:val="20"/>
                <w:szCs w:val="20"/>
              </w:rPr>
              <w:t>A vida na escola.</w:t>
            </w:r>
          </w:p>
          <w:p w14:paraId="7D41FB34" w14:textId="77777777" w:rsidR="00D8512B" w:rsidRPr="00E05B12" w:rsidRDefault="00D8512B" w:rsidP="00D8512B">
            <w:pPr>
              <w:pStyle w:val="PargrafodaLista"/>
              <w:numPr>
                <w:ilvl w:val="0"/>
                <w:numId w:val="8"/>
              </w:numPr>
              <w:rPr>
                <w:rFonts w:ascii="Times New Roman" w:hAnsi="Times New Roman" w:cs="Times New Roman"/>
                <w:b/>
                <w:sz w:val="20"/>
                <w:szCs w:val="20"/>
              </w:rPr>
            </w:pPr>
            <w:r w:rsidRPr="00E05B12">
              <w:rPr>
                <w:rFonts w:ascii="Times New Roman" w:hAnsi="Times New Roman" w:cs="Times New Roman"/>
                <w:sz w:val="20"/>
                <w:szCs w:val="20"/>
              </w:rPr>
              <w:t>Quem trabalha na escola e o que faz.</w:t>
            </w:r>
          </w:p>
          <w:p w14:paraId="674EF692" w14:textId="77777777" w:rsidR="00D8512B" w:rsidRPr="00E05B12" w:rsidRDefault="00D8512B" w:rsidP="00D8512B">
            <w:pPr>
              <w:pStyle w:val="PargrafodaLista"/>
              <w:numPr>
                <w:ilvl w:val="0"/>
                <w:numId w:val="8"/>
              </w:numPr>
              <w:rPr>
                <w:rFonts w:ascii="Times New Roman" w:hAnsi="Times New Roman" w:cs="Times New Roman"/>
                <w:b/>
                <w:sz w:val="20"/>
                <w:szCs w:val="20"/>
              </w:rPr>
            </w:pPr>
            <w:r w:rsidRPr="00E05B12">
              <w:rPr>
                <w:rFonts w:ascii="Times New Roman" w:hAnsi="Times New Roman" w:cs="Times New Roman"/>
                <w:sz w:val="20"/>
                <w:szCs w:val="20"/>
              </w:rPr>
              <w:t>Fatos ligados à escola.</w:t>
            </w:r>
          </w:p>
          <w:p w14:paraId="5B562278" w14:textId="77777777" w:rsidR="00D8512B" w:rsidRPr="00E05B12" w:rsidRDefault="00D8512B" w:rsidP="00D8512B">
            <w:pPr>
              <w:pStyle w:val="PargrafodaLista"/>
              <w:numPr>
                <w:ilvl w:val="0"/>
                <w:numId w:val="8"/>
              </w:numPr>
              <w:jc w:val="both"/>
              <w:rPr>
                <w:rFonts w:ascii="Times New Roman" w:hAnsi="Times New Roman" w:cs="Times New Roman"/>
                <w:b/>
                <w:sz w:val="20"/>
                <w:szCs w:val="20"/>
              </w:rPr>
            </w:pPr>
            <w:r w:rsidRPr="00E05B12">
              <w:rPr>
                <w:rFonts w:ascii="Times New Roman" w:hAnsi="Times New Roman" w:cs="Times New Roman"/>
                <w:sz w:val="20"/>
                <w:szCs w:val="20"/>
              </w:rPr>
              <w:t xml:space="preserve">Educação étnica, racial, cultural, lendas, mitos, crenças (noções), a contribuição dos índios e dos imigrantes na </w:t>
            </w:r>
            <w:proofErr w:type="gramStart"/>
            <w:r w:rsidRPr="00E05B12">
              <w:rPr>
                <w:rFonts w:ascii="Times New Roman" w:hAnsi="Times New Roman" w:cs="Times New Roman"/>
                <w:sz w:val="20"/>
                <w:szCs w:val="20"/>
              </w:rPr>
              <w:t>historia</w:t>
            </w:r>
            <w:proofErr w:type="gramEnd"/>
            <w:r w:rsidRPr="00E05B12">
              <w:rPr>
                <w:rFonts w:ascii="Times New Roman" w:hAnsi="Times New Roman" w:cs="Times New Roman"/>
                <w:sz w:val="20"/>
                <w:szCs w:val="20"/>
              </w:rPr>
              <w:t xml:space="preserve"> do País, ações e atividades que nos servem de herança e exemplo.</w:t>
            </w:r>
          </w:p>
          <w:p w14:paraId="127530DC" w14:textId="77777777" w:rsidR="00D8512B" w:rsidRPr="00E05B12" w:rsidRDefault="00D8512B" w:rsidP="00D8512B">
            <w:pPr>
              <w:pStyle w:val="PargrafodaLista"/>
              <w:numPr>
                <w:ilvl w:val="0"/>
                <w:numId w:val="8"/>
              </w:numPr>
              <w:jc w:val="both"/>
              <w:rPr>
                <w:rFonts w:ascii="Times New Roman" w:hAnsi="Times New Roman" w:cs="Times New Roman"/>
                <w:b/>
                <w:sz w:val="20"/>
                <w:szCs w:val="20"/>
              </w:rPr>
            </w:pPr>
            <w:r w:rsidRPr="00E05B12">
              <w:rPr>
                <w:rFonts w:ascii="Times New Roman" w:hAnsi="Times New Roman" w:cs="Times New Roman"/>
                <w:sz w:val="20"/>
                <w:szCs w:val="20"/>
              </w:rPr>
              <w:t>Minha família.</w:t>
            </w:r>
          </w:p>
          <w:p w14:paraId="34E0248A" w14:textId="77777777" w:rsidR="00D8512B" w:rsidRPr="00E05B12" w:rsidRDefault="00D8512B" w:rsidP="00D8512B">
            <w:pPr>
              <w:pStyle w:val="PargrafodaLista"/>
              <w:numPr>
                <w:ilvl w:val="0"/>
                <w:numId w:val="8"/>
              </w:numPr>
              <w:jc w:val="both"/>
              <w:rPr>
                <w:rFonts w:ascii="Times New Roman" w:hAnsi="Times New Roman" w:cs="Times New Roman"/>
                <w:b/>
                <w:sz w:val="20"/>
                <w:szCs w:val="20"/>
              </w:rPr>
            </w:pPr>
            <w:r w:rsidRPr="00E05B12">
              <w:rPr>
                <w:rFonts w:ascii="Times New Roman" w:hAnsi="Times New Roman" w:cs="Times New Roman"/>
                <w:sz w:val="20"/>
                <w:szCs w:val="20"/>
              </w:rPr>
              <w:t>O aluno e a família.</w:t>
            </w:r>
          </w:p>
          <w:p w14:paraId="15E699F4" w14:textId="77777777" w:rsidR="00D8512B" w:rsidRPr="00E05B12" w:rsidRDefault="00D8512B" w:rsidP="00D8512B">
            <w:pPr>
              <w:pStyle w:val="PargrafodaLista"/>
              <w:numPr>
                <w:ilvl w:val="0"/>
                <w:numId w:val="8"/>
              </w:numPr>
              <w:jc w:val="both"/>
              <w:rPr>
                <w:rFonts w:ascii="Times New Roman" w:hAnsi="Times New Roman" w:cs="Times New Roman"/>
                <w:b/>
                <w:sz w:val="20"/>
                <w:szCs w:val="20"/>
              </w:rPr>
            </w:pPr>
            <w:r w:rsidRPr="00E05B12">
              <w:rPr>
                <w:rFonts w:ascii="Times New Roman" w:hAnsi="Times New Roman" w:cs="Times New Roman"/>
                <w:sz w:val="20"/>
                <w:szCs w:val="20"/>
              </w:rPr>
              <w:t>Serviços existentes no bairro.</w:t>
            </w:r>
          </w:p>
          <w:p w14:paraId="4AACD49F" w14:textId="77777777" w:rsidR="00D8512B" w:rsidRPr="00E05B12" w:rsidRDefault="00D8512B" w:rsidP="00D8512B">
            <w:pPr>
              <w:pStyle w:val="PargrafodaLista"/>
              <w:numPr>
                <w:ilvl w:val="0"/>
                <w:numId w:val="8"/>
              </w:numPr>
              <w:jc w:val="both"/>
              <w:rPr>
                <w:rFonts w:ascii="Times New Roman" w:hAnsi="Times New Roman" w:cs="Times New Roman"/>
                <w:b/>
                <w:sz w:val="20"/>
                <w:szCs w:val="20"/>
              </w:rPr>
            </w:pPr>
            <w:r w:rsidRPr="00E05B12">
              <w:rPr>
                <w:rFonts w:ascii="Times New Roman" w:hAnsi="Times New Roman" w:cs="Times New Roman"/>
                <w:sz w:val="20"/>
                <w:szCs w:val="20"/>
              </w:rPr>
              <w:t>Profissões.</w:t>
            </w:r>
          </w:p>
          <w:p w14:paraId="6365AD54" w14:textId="77777777" w:rsidR="00D8512B" w:rsidRPr="00E05B12" w:rsidRDefault="00D8512B" w:rsidP="00D8512B">
            <w:pPr>
              <w:pStyle w:val="PargrafodaLista"/>
              <w:numPr>
                <w:ilvl w:val="0"/>
                <w:numId w:val="8"/>
              </w:numPr>
              <w:jc w:val="both"/>
              <w:rPr>
                <w:rFonts w:ascii="Times New Roman" w:hAnsi="Times New Roman" w:cs="Times New Roman"/>
                <w:b/>
                <w:sz w:val="20"/>
                <w:szCs w:val="20"/>
              </w:rPr>
            </w:pPr>
            <w:r w:rsidRPr="00E05B12">
              <w:rPr>
                <w:rFonts w:ascii="Times New Roman" w:hAnsi="Times New Roman" w:cs="Times New Roman"/>
                <w:sz w:val="20"/>
                <w:szCs w:val="20"/>
              </w:rPr>
              <w:t>Minha rua.</w:t>
            </w:r>
          </w:p>
          <w:p w14:paraId="4EB759FD"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3º Trimestre:</w:t>
            </w:r>
          </w:p>
          <w:p w14:paraId="6B041D05" w14:textId="77777777" w:rsidR="00D8512B"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Minha casa.</w:t>
            </w:r>
          </w:p>
          <w:p w14:paraId="17DA280E" w14:textId="77777777" w:rsidR="00D8512B"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As moradias no decorrer do tempo.</w:t>
            </w:r>
          </w:p>
          <w:p w14:paraId="273F4F78" w14:textId="77777777" w:rsidR="00D8512B"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Tipos de moradia.</w:t>
            </w:r>
          </w:p>
          <w:p w14:paraId="42D872C7" w14:textId="77777777" w:rsidR="00D8512B"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Minha comunidade.</w:t>
            </w:r>
          </w:p>
          <w:p w14:paraId="04B82160" w14:textId="77777777" w:rsidR="00D8512B"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Associações.</w:t>
            </w:r>
          </w:p>
          <w:p w14:paraId="26E514A0" w14:textId="77777777" w:rsidR="00D8512B"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Lazer.</w:t>
            </w:r>
          </w:p>
          <w:p w14:paraId="3D55132B" w14:textId="77777777" w:rsidR="00D8512B"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ECA (através de projetos).</w:t>
            </w:r>
          </w:p>
          <w:p w14:paraId="03CD38AF" w14:textId="77777777" w:rsidR="00D8512B"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Educação para o trânsito.</w:t>
            </w:r>
          </w:p>
          <w:p w14:paraId="739F282D" w14:textId="63936693" w:rsidR="008B2926" w:rsidRPr="00E05B12" w:rsidRDefault="00D8512B" w:rsidP="00D8512B">
            <w:pPr>
              <w:pStyle w:val="PargrafodaLista"/>
              <w:numPr>
                <w:ilvl w:val="0"/>
                <w:numId w:val="9"/>
              </w:numPr>
              <w:jc w:val="both"/>
              <w:rPr>
                <w:rFonts w:ascii="Times New Roman" w:hAnsi="Times New Roman" w:cs="Times New Roman"/>
                <w:b/>
                <w:sz w:val="20"/>
                <w:szCs w:val="20"/>
              </w:rPr>
            </w:pPr>
            <w:r w:rsidRPr="00E05B12">
              <w:rPr>
                <w:rFonts w:ascii="Times New Roman" w:hAnsi="Times New Roman" w:cs="Times New Roman"/>
                <w:sz w:val="20"/>
                <w:szCs w:val="20"/>
              </w:rPr>
              <w:t>Meios de comunicação e transporte.</w:t>
            </w:r>
          </w:p>
        </w:tc>
        <w:tc>
          <w:tcPr>
            <w:tcW w:w="4812" w:type="dxa"/>
            <w:vAlign w:val="center"/>
          </w:tcPr>
          <w:p w14:paraId="22D24E07"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lastRenderedPageBreak/>
              <w:t xml:space="preserve"> Autorretrato (Interdisciplinar com Artes); </w:t>
            </w:r>
          </w:p>
          <w:p w14:paraId="79083855"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lastRenderedPageBreak/>
              <w:t xml:space="preserve"> Construção de linha de tempo (com a história do aluno); </w:t>
            </w:r>
          </w:p>
          <w:p w14:paraId="4B661442"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Pesquisa com pessoas da comunidade local que conheça, com propriedade, a história de Anguera; </w:t>
            </w:r>
          </w:p>
          <w:p w14:paraId="2623F9BA"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Trabalhar com Xerox da certidão de nascimento, RG, CPF; </w:t>
            </w:r>
          </w:p>
          <w:p w14:paraId="4D300E90"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Trabalhar dia, mês e ano de nascimento dos alunos (Interdisciplinar com matemática); </w:t>
            </w:r>
          </w:p>
          <w:p w14:paraId="47AB9AC8"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Montar uma linha de tempo com fotografias desde o nascimento até os dias de hoje e discutir juntamente com eles as mudas ocorridas; </w:t>
            </w:r>
          </w:p>
          <w:p w14:paraId="1D5DB6C9"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Através da contação de história, apresentar a história indígena; </w:t>
            </w:r>
          </w:p>
          <w:p w14:paraId="2F3A057A"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Trabalhar com jogos, músicas e brincadeiras indígenas; </w:t>
            </w:r>
          </w:p>
          <w:p w14:paraId="5FF0E598" w14:textId="77777777" w:rsidR="0051086A"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Apresentar por meio de teatro de fantoche a história do município; </w:t>
            </w:r>
          </w:p>
          <w:p w14:paraId="3BD543EE" w14:textId="208FE00C" w:rsidR="008B2926" w:rsidRPr="00E05B12" w:rsidRDefault="0051086A" w:rsidP="0051086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Mostrar algumas imagens antigas do município e depois realizar um passeio por alguns pontos da cidade, mostrando como está na atualidade. </w:t>
            </w:r>
          </w:p>
        </w:tc>
      </w:tr>
      <w:tr w:rsidR="00045FFD" w:rsidRPr="00E05B12" w14:paraId="26AFB673" w14:textId="77777777" w:rsidTr="00045FFD">
        <w:trPr>
          <w:trHeight w:val="228"/>
        </w:trPr>
        <w:tc>
          <w:tcPr>
            <w:tcW w:w="14432" w:type="dxa"/>
            <w:gridSpan w:val="3"/>
            <w:shd w:val="clear" w:color="auto" w:fill="BFBFBF" w:themeFill="background1" w:themeFillShade="BF"/>
            <w:vAlign w:val="center"/>
          </w:tcPr>
          <w:p w14:paraId="455345F6" w14:textId="70EE6699" w:rsidR="00045FFD" w:rsidRPr="00E05B12" w:rsidRDefault="00045FFD" w:rsidP="008B2926">
            <w:pPr>
              <w:jc w:val="center"/>
              <w:rPr>
                <w:rFonts w:ascii="Times New Roman" w:hAnsi="Times New Roman" w:cs="Times New Roman"/>
                <w:sz w:val="20"/>
                <w:szCs w:val="20"/>
              </w:rPr>
            </w:pPr>
            <w:r w:rsidRPr="00E05B12">
              <w:rPr>
                <w:rFonts w:ascii="Times New Roman" w:hAnsi="Times New Roman" w:cs="Times New Roman"/>
                <w:sz w:val="20"/>
                <w:szCs w:val="20"/>
              </w:rPr>
              <w:lastRenderedPageBreak/>
              <w:t>GEOGRAFIA</w:t>
            </w:r>
          </w:p>
        </w:tc>
      </w:tr>
      <w:tr w:rsidR="001147DA" w:rsidRPr="00E05B12" w14:paraId="5F20DDFA" w14:textId="77777777" w:rsidTr="001147DA">
        <w:trPr>
          <w:trHeight w:val="228"/>
        </w:trPr>
        <w:tc>
          <w:tcPr>
            <w:tcW w:w="4810" w:type="dxa"/>
            <w:shd w:val="clear" w:color="auto" w:fill="FFFF00"/>
            <w:vAlign w:val="center"/>
          </w:tcPr>
          <w:p w14:paraId="659CB283" w14:textId="4F44F198"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4779493F" w14:textId="22F52CF0"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12FBC0D1" w14:textId="32C9A910"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sz w:val="20"/>
                <w:szCs w:val="20"/>
              </w:rPr>
              <w:t>SUGESTÕES DE ATIVIDADES</w:t>
            </w:r>
          </w:p>
        </w:tc>
      </w:tr>
      <w:tr w:rsidR="001147DA" w:rsidRPr="00E05B12" w14:paraId="2326766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334A56" w:rsidRPr="00E05B12" w14:paraId="1BB55587" w14:textId="77777777" w:rsidTr="009A7EE4">
              <w:trPr>
                <w:tblCellSpacing w:w="15" w:type="dxa"/>
              </w:trPr>
              <w:tc>
                <w:tcPr>
                  <w:tcW w:w="0" w:type="auto"/>
                  <w:vAlign w:val="center"/>
                  <w:hideMark/>
                </w:tcPr>
                <w:p w14:paraId="5EAF3F44"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lastRenderedPageBreak/>
                    <w:t>Associar mudanças de vestuário e hábitos alimentares em sua comunidade ao longo do ano, decorrentes da variação de temperatura e umidade no ambiente.</w:t>
                  </w:r>
                </w:p>
              </w:tc>
            </w:tr>
            <w:tr w:rsidR="00334A56" w:rsidRPr="00E05B12" w14:paraId="25120EFF" w14:textId="77777777" w:rsidTr="009A7EE4">
              <w:trPr>
                <w:tblCellSpacing w:w="15" w:type="dxa"/>
              </w:trPr>
              <w:tc>
                <w:tcPr>
                  <w:tcW w:w="0" w:type="auto"/>
                  <w:vAlign w:val="center"/>
                  <w:hideMark/>
                </w:tcPr>
                <w:p w14:paraId="169EDECF"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Descrever características de seus lugares de vivência relacionadas aos ritmos da natureza (chuva, vento, calor etc.).</w:t>
                  </w:r>
                </w:p>
              </w:tc>
            </w:tr>
            <w:tr w:rsidR="00334A56" w:rsidRPr="00E05B12" w14:paraId="71AB100B" w14:textId="77777777" w:rsidTr="009A7EE4">
              <w:trPr>
                <w:tblCellSpacing w:w="15" w:type="dxa"/>
              </w:trPr>
              <w:tc>
                <w:tcPr>
                  <w:tcW w:w="0" w:type="auto"/>
                  <w:vAlign w:val="center"/>
                  <w:hideMark/>
                </w:tcPr>
                <w:p w14:paraId="40D61A90"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Elaborar e utilizar mapas simples para localizar elementos do local de vivência, considerando referenciais espaciais (frente e atrás, esquerda e direita, em cima e embaixo, dentro e fora) e tendo o corpo como referência.</w:t>
                  </w:r>
                </w:p>
              </w:tc>
            </w:tr>
            <w:tr w:rsidR="00334A56" w:rsidRPr="00E05B12" w14:paraId="2DD7517B" w14:textId="77777777" w:rsidTr="009A7EE4">
              <w:trPr>
                <w:tblCellSpacing w:w="15" w:type="dxa"/>
              </w:trPr>
              <w:tc>
                <w:tcPr>
                  <w:tcW w:w="0" w:type="auto"/>
                  <w:vAlign w:val="center"/>
                  <w:hideMark/>
                </w:tcPr>
                <w:p w14:paraId="4A937BE5"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Criar mapas mentais e desenhos com base em itinerários, contos literários, histórias inventadas e brincadeiras.</w:t>
                  </w:r>
                </w:p>
              </w:tc>
            </w:tr>
            <w:tr w:rsidR="00334A56" w:rsidRPr="00E05B12" w14:paraId="01548A7B" w14:textId="77777777" w:rsidTr="009A7EE4">
              <w:trPr>
                <w:tblCellSpacing w:w="15" w:type="dxa"/>
              </w:trPr>
              <w:tc>
                <w:tcPr>
                  <w:tcW w:w="0" w:type="auto"/>
                  <w:vAlign w:val="center"/>
                  <w:hideMark/>
                </w:tcPr>
                <w:p w14:paraId="385D9BE6"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Descrever atividades de trabalho relacionadas com o dia a dia da sua comunidade.</w:t>
                  </w:r>
                </w:p>
              </w:tc>
            </w:tr>
            <w:tr w:rsidR="00334A56" w:rsidRPr="00E05B12" w14:paraId="7A287D72" w14:textId="77777777" w:rsidTr="009A7EE4">
              <w:trPr>
                <w:tblCellSpacing w:w="15" w:type="dxa"/>
              </w:trPr>
              <w:tc>
                <w:tcPr>
                  <w:tcW w:w="0" w:type="auto"/>
                  <w:vAlign w:val="center"/>
                  <w:hideMark/>
                </w:tcPr>
                <w:p w14:paraId="235151F3"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Descrever e comparar diferentes tipos de moradia ou objetos de uso cotidiano (brinquedos, roupas, mobiliários), considerando técnicas e materiais utilizados em sua produção.</w:t>
                  </w:r>
                </w:p>
              </w:tc>
            </w:tr>
            <w:tr w:rsidR="00334A56" w:rsidRPr="00E05B12" w14:paraId="41BD210D" w14:textId="77777777" w:rsidTr="009A7EE4">
              <w:trPr>
                <w:tblCellSpacing w:w="15" w:type="dxa"/>
              </w:trPr>
              <w:tc>
                <w:tcPr>
                  <w:tcW w:w="0" w:type="auto"/>
                  <w:vAlign w:val="center"/>
                  <w:hideMark/>
                </w:tcPr>
                <w:p w14:paraId="7E6179DB"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Observar e descrever ritmos naturais (dia e noite, variação de temperatura e umidade etc.) em diferentes escalas espaciais e temporais, comparando a sua realidade com outras.</w:t>
                  </w:r>
                </w:p>
              </w:tc>
            </w:tr>
            <w:tr w:rsidR="00334A56" w:rsidRPr="00E05B12" w14:paraId="1D06E026" w14:textId="77777777" w:rsidTr="009A7EE4">
              <w:trPr>
                <w:tblCellSpacing w:w="15" w:type="dxa"/>
              </w:trPr>
              <w:tc>
                <w:tcPr>
                  <w:tcW w:w="0" w:type="auto"/>
                  <w:vAlign w:val="center"/>
                  <w:hideMark/>
                </w:tcPr>
                <w:p w14:paraId="0FA9BB07"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Discutir e elaborar, coletivamente, regras de convívio em diferentes espaços (sala de aula, escola etc.).</w:t>
                  </w:r>
                </w:p>
              </w:tc>
            </w:tr>
            <w:tr w:rsidR="00334A56" w:rsidRPr="00E05B12" w14:paraId="2E39055C" w14:textId="77777777" w:rsidTr="009A7EE4">
              <w:trPr>
                <w:tblCellSpacing w:w="15" w:type="dxa"/>
              </w:trPr>
              <w:tc>
                <w:tcPr>
                  <w:tcW w:w="0" w:type="auto"/>
                  <w:vAlign w:val="center"/>
                  <w:hideMark/>
                </w:tcPr>
                <w:p w14:paraId="2BD1E427"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e relatar semelhanças e diferenças de usos do espaço público (praças, parques) para o lazer e diferentes manifestações.</w:t>
                  </w:r>
                </w:p>
              </w:tc>
            </w:tr>
            <w:tr w:rsidR="00334A56" w:rsidRPr="00E05B12" w14:paraId="5EF4261D" w14:textId="77777777" w:rsidTr="009A7EE4">
              <w:trPr>
                <w:tblCellSpacing w:w="15" w:type="dxa"/>
              </w:trPr>
              <w:tc>
                <w:tcPr>
                  <w:tcW w:w="0" w:type="auto"/>
                  <w:vAlign w:val="center"/>
                  <w:hideMark/>
                </w:tcPr>
                <w:p w14:paraId="5C8F698B"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semelhanças e diferenças entre jogos e brincadeiras de diferentes épocas e lugares.</w:t>
                  </w:r>
                </w:p>
              </w:tc>
            </w:tr>
            <w:tr w:rsidR="00334A56" w:rsidRPr="00E05B12" w14:paraId="7EF66B68" w14:textId="77777777" w:rsidTr="009A7EE4">
              <w:trPr>
                <w:tblCellSpacing w:w="15" w:type="dxa"/>
              </w:trPr>
              <w:tc>
                <w:tcPr>
                  <w:tcW w:w="0" w:type="auto"/>
                  <w:vAlign w:val="center"/>
                  <w:hideMark/>
                </w:tcPr>
                <w:p w14:paraId="57670BE9" w14:textId="77777777" w:rsidR="00334A56" w:rsidRPr="00334A56" w:rsidRDefault="00334A56" w:rsidP="00334A56">
                  <w:pPr>
                    <w:pStyle w:val="PargrafodaLista"/>
                    <w:numPr>
                      <w:ilvl w:val="0"/>
                      <w:numId w:val="31"/>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 xml:space="preserve">Descrever características observadas de seus lugares de vivência (moradia, escola etc.) e </w:t>
                  </w:r>
                  <w:r w:rsidRPr="00334A56">
                    <w:rPr>
                      <w:rFonts w:ascii="Times New Roman" w:eastAsia="Times New Roman" w:hAnsi="Times New Roman" w:cs="Times New Roman"/>
                      <w:sz w:val="20"/>
                      <w:szCs w:val="20"/>
                      <w:lang w:eastAsia="pt-BR"/>
                    </w:rPr>
                    <w:lastRenderedPageBreak/>
                    <w:t>identificar semelhanças e diferenças entre esses lugares.</w:t>
                  </w:r>
                </w:p>
              </w:tc>
            </w:tr>
          </w:tbl>
          <w:p w14:paraId="7FF5D9D1" w14:textId="77777777" w:rsidR="001147DA" w:rsidRPr="00E05B12" w:rsidRDefault="001147DA" w:rsidP="001147DA">
            <w:pPr>
              <w:jc w:val="center"/>
              <w:rPr>
                <w:rFonts w:ascii="Times New Roman" w:hAnsi="Times New Roman" w:cs="Times New Roman"/>
                <w:sz w:val="20"/>
                <w:szCs w:val="20"/>
              </w:rPr>
            </w:pPr>
          </w:p>
        </w:tc>
        <w:tc>
          <w:tcPr>
            <w:tcW w:w="4810" w:type="dxa"/>
            <w:vAlign w:val="center"/>
          </w:tcPr>
          <w:p w14:paraId="63421617"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lastRenderedPageBreak/>
              <w:t>1º Trimestre:</w:t>
            </w:r>
          </w:p>
          <w:p w14:paraId="79566637" w14:textId="77777777" w:rsidR="00D8512B" w:rsidRPr="00E05B12" w:rsidRDefault="00D8512B" w:rsidP="00D8512B">
            <w:pPr>
              <w:pStyle w:val="PargrafodaLista"/>
              <w:numPr>
                <w:ilvl w:val="0"/>
                <w:numId w:val="10"/>
              </w:numPr>
              <w:jc w:val="both"/>
              <w:rPr>
                <w:rFonts w:ascii="Times New Roman" w:hAnsi="Times New Roman" w:cs="Times New Roman"/>
                <w:sz w:val="20"/>
                <w:szCs w:val="20"/>
              </w:rPr>
            </w:pPr>
            <w:r w:rsidRPr="00E05B12">
              <w:rPr>
                <w:rFonts w:ascii="Times New Roman" w:hAnsi="Times New Roman" w:cs="Times New Roman"/>
                <w:sz w:val="20"/>
                <w:szCs w:val="20"/>
              </w:rPr>
              <w:t>Conceitos de lugar e espaço.</w:t>
            </w:r>
          </w:p>
          <w:p w14:paraId="029C4179" w14:textId="77777777" w:rsidR="00D8512B" w:rsidRPr="00E05B12" w:rsidRDefault="00D8512B" w:rsidP="00D8512B">
            <w:pPr>
              <w:pStyle w:val="PargrafodaLista"/>
              <w:numPr>
                <w:ilvl w:val="0"/>
                <w:numId w:val="10"/>
              </w:numPr>
              <w:jc w:val="both"/>
              <w:rPr>
                <w:rFonts w:ascii="Times New Roman" w:hAnsi="Times New Roman" w:cs="Times New Roman"/>
                <w:sz w:val="20"/>
                <w:szCs w:val="20"/>
              </w:rPr>
            </w:pPr>
            <w:r w:rsidRPr="00E05B12">
              <w:rPr>
                <w:rFonts w:ascii="Times New Roman" w:hAnsi="Times New Roman" w:cs="Times New Roman"/>
                <w:sz w:val="20"/>
                <w:szCs w:val="20"/>
              </w:rPr>
              <w:t>Características de seus lugares de vivência: escola, moradia e famílias.</w:t>
            </w:r>
          </w:p>
          <w:p w14:paraId="3F886B3D" w14:textId="77777777" w:rsidR="00D8512B" w:rsidRPr="00E05B12" w:rsidRDefault="00D8512B" w:rsidP="00D8512B">
            <w:pPr>
              <w:pStyle w:val="PargrafodaLista"/>
              <w:numPr>
                <w:ilvl w:val="0"/>
                <w:numId w:val="10"/>
              </w:numPr>
              <w:jc w:val="both"/>
              <w:rPr>
                <w:rFonts w:ascii="Times New Roman" w:hAnsi="Times New Roman" w:cs="Times New Roman"/>
                <w:sz w:val="20"/>
                <w:szCs w:val="20"/>
              </w:rPr>
            </w:pPr>
            <w:r w:rsidRPr="00E05B12">
              <w:rPr>
                <w:rFonts w:ascii="Times New Roman" w:hAnsi="Times New Roman" w:cs="Times New Roman"/>
                <w:sz w:val="20"/>
                <w:szCs w:val="20"/>
              </w:rPr>
              <w:t>Semelhanças e diferenças entre os lugares de vivência.</w:t>
            </w:r>
          </w:p>
          <w:p w14:paraId="6F86EA69" w14:textId="77777777" w:rsidR="00D8512B" w:rsidRPr="00E05B12" w:rsidRDefault="00D8512B" w:rsidP="00D8512B">
            <w:pPr>
              <w:pStyle w:val="PargrafodaLista"/>
              <w:numPr>
                <w:ilvl w:val="0"/>
                <w:numId w:val="10"/>
              </w:numPr>
              <w:jc w:val="both"/>
              <w:rPr>
                <w:rFonts w:ascii="Times New Roman" w:hAnsi="Times New Roman" w:cs="Times New Roman"/>
                <w:sz w:val="20"/>
                <w:szCs w:val="20"/>
              </w:rPr>
            </w:pPr>
            <w:r w:rsidRPr="00E05B12">
              <w:rPr>
                <w:rFonts w:ascii="Times New Roman" w:hAnsi="Times New Roman" w:cs="Times New Roman"/>
                <w:sz w:val="20"/>
                <w:szCs w:val="20"/>
              </w:rPr>
              <w:t>Jogos e brincadeiras infantis dos diferentes grupos étnicos que compõem o local de vivência.</w:t>
            </w:r>
          </w:p>
          <w:p w14:paraId="25DBBA87" w14:textId="77777777" w:rsidR="00D8512B" w:rsidRPr="00E05B12" w:rsidRDefault="00D8512B" w:rsidP="00D8512B">
            <w:pPr>
              <w:pStyle w:val="PargrafodaLista"/>
              <w:numPr>
                <w:ilvl w:val="0"/>
                <w:numId w:val="10"/>
              </w:numPr>
              <w:jc w:val="both"/>
              <w:rPr>
                <w:rFonts w:ascii="Times New Roman" w:hAnsi="Times New Roman" w:cs="Times New Roman"/>
                <w:sz w:val="20"/>
                <w:szCs w:val="20"/>
              </w:rPr>
            </w:pPr>
            <w:r w:rsidRPr="00E05B12">
              <w:rPr>
                <w:rFonts w:ascii="Times New Roman" w:hAnsi="Times New Roman" w:cs="Times New Roman"/>
                <w:sz w:val="20"/>
                <w:szCs w:val="20"/>
              </w:rPr>
              <w:t>Preservação dos ambientes, naturais e construídos, patrimônio público dos lugares de vivência.</w:t>
            </w:r>
          </w:p>
          <w:p w14:paraId="798F9499"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2º Trimestre:</w:t>
            </w:r>
          </w:p>
          <w:p w14:paraId="14449D55" w14:textId="77777777" w:rsidR="00D8512B" w:rsidRPr="00E05B12" w:rsidRDefault="00D8512B" w:rsidP="00D8512B">
            <w:pPr>
              <w:pStyle w:val="PargrafodaLista"/>
              <w:numPr>
                <w:ilvl w:val="0"/>
                <w:numId w:val="11"/>
              </w:numPr>
              <w:jc w:val="both"/>
              <w:rPr>
                <w:rFonts w:ascii="Times New Roman" w:hAnsi="Times New Roman" w:cs="Times New Roman"/>
                <w:b/>
                <w:sz w:val="20"/>
                <w:szCs w:val="20"/>
              </w:rPr>
            </w:pPr>
            <w:r w:rsidRPr="00E05B12">
              <w:rPr>
                <w:rFonts w:ascii="Times New Roman" w:hAnsi="Times New Roman" w:cs="Times New Roman"/>
                <w:sz w:val="20"/>
                <w:szCs w:val="20"/>
              </w:rPr>
              <w:t>Fenômenos climáticos: chuva, sol e características das estações do ano, medidas de Tempo: manhã, tarde e noite e ontem, hoje e amanhã.</w:t>
            </w:r>
          </w:p>
          <w:p w14:paraId="27548126" w14:textId="77777777" w:rsidR="00D8512B" w:rsidRPr="00E05B12" w:rsidRDefault="00D8512B" w:rsidP="00D8512B">
            <w:pPr>
              <w:pStyle w:val="PargrafodaLista"/>
              <w:numPr>
                <w:ilvl w:val="0"/>
                <w:numId w:val="11"/>
              </w:numPr>
              <w:jc w:val="both"/>
              <w:rPr>
                <w:rFonts w:ascii="Times New Roman" w:hAnsi="Times New Roman" w:cs="Times New Roman"/>
                <w:b/>
                <w:sz w:val="20"/>
                <w:szCs w:val="20"/>
              </w:rPr>
            </w:pPr>
            <w:r w:rsidRPr="00E05B12">
              <w:rPr>
                <w:rFonts w:ascii="Times New Roman" w:hAnsi="Times New Roman" w:cs="Times New Roman"/>
                <w:sz w:val="20"/>
                <w:szCs w:val="20"/>
              </w:rPr>
              <w:t>Objetos do cotidiano e sua produção.</w:t>
            </w:r>
          </w:p>
          <w:p w14:paraId="6FEB5C47" w14:textId="77777777" w:rsidR="00D8512B" w:rsidRPr="00E05B12" w:rsidRDefault="00D8512B" w:rsidP="00D8512B">
            <w:pPr>
              <w:pStyle w:val="PargrafodaLista"/>
              <w:numPr>
                <w:ilvl w:val="0"/>
                <w:numId w:val="11"/>
              </w:numPr>
              <w:jc w:val="both"/>
              <w:rPr>
                <w:rFonts w:ascii="Times New Roman" w:hAnsi="Times New Roman" w:cs="Times New Roman"/>
                <w:b/>
                <w:sz w:val="20"/>
                <w:szCs w:val="20"/>
              </w:rPr>
            </w:pPr>
            <w:r w:rsidRPr="00E05B12">
              <w:rPr>
                <w:rFonts w:ascii="Times New Roman" w:hAnsi="Times New Roman" w:cs="Times New Roman"/>
                <w:sz w:val="20"/>
                <w:szCs w:val="20"/>
              </w:rPr>
              <w:t>Atividades produtivas desenvolvidas na comunidade pelas diversas etnias que a compõem.</w:t>
            </w:r>
          </w:p>
          <w:p w14:paraId="334008F4" w14:textId="77777777" w:rsidR="00D8512B" w:rsidRPr="00E05B12" w:rsidRDefault="00D8512B" w:rsidP="00D8512B">
            <w:pPr>
              <w:pStyle w:val="PargrafodaLista"/>
              <w:numPr>
                <w:ilvl w:val="0"/>
                <w:numId w:val="11"/>
              </w:numPr>
              <w:jc w:val="both"/>
              <w:rPr>
                <w:rFonts w:ascii="Times New Roman" w:hAnsi="Times New Roman" w:cs="Times New Roman"/>
                <w:b/>
                <w:sz w:val="20"/>
                <w:szCs w:val="20"/>
              </w:rPr>
            </w:pPr>
            <w:r w:rsidRPr="00E05B12">
              <w:rPr>
                <w:rFonts w:ascii="Times New Roman" w:hAnsi="Times New Roman" w:cs="Times New Roman"/>
                <w:sz w:val="20"/>
                <w:szCs w:val="20"/>
              </w:rPr>
              <w:t>Produções da comunidade: setor primário, secundário e terciário, economia artesanal no campo e cidade.</w:t>
            </w:r>
          </w:p>
          <w:p w14:paraId="3AA4478A" w14:textId="77777777" w:rsidR="00D8512B" w:rsidRPr="00E05B12" w:rsidRDefault="00D8512B" w:rsidP="00D8512B">
            <w:pPr>
              <w:pStyle w:val="PargrafodaLista"/>
              <w:numPr>
                <w:ilvl w:val="0"/>
                <w:numId w:val="11"/>
              </w:numPr>
              <w:jc w:val="both"/>
              <w:rPr>
                <w:rFonts w:ascii="Times New Roman" w:hAnsi="Times New Roman" w:cs="Times New Roman"/>
                <w:b/>
                <w:sz w:val="20"/>
                <w:szCs w:val="20"/>
              </w:rPr>
            </w:pPr>
            <w:r w:rsidRPr="00E05B12">
              <w:rPr>
                <w:rFonts w:ascii="Times New Roman" w:hAnsi="Times New Roman" w:cs="Times New Roman"/>
                <w:sz w:val="20"/>
                <w:szCs w:val="20"/>
              </w:rPr>
              <w:t>Mapeamento do corpo – escala natural.</w:t>
            </w:r>
          </w:p>
          <w:p w14:paraId="4B595D3D"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3º Trimestre:</w:t>
            </w:r>
          </w:p>
          <w:p w14:paraId="3E5ABA69" w14:textId="77777777" w:rsidR="00D8512B" w:rsidRPr="00E05B12" w:rsidRDefault="00D8512B" w:rsidP="00D8512B">
            <w:pPr>
              <w:pStyle w:val="PargrafodaLista"/>
              <w:numPr>
                <w:ilvl w:val="0"/>
                <w:numId w:val="12"/>
              </w:numPr>
              <w:jc w:val="both"/>
              <w:rPr>
                <w:rFonts w:ascii="Times New Roman" w:hAnsi="Times New Roman" w:cs="Times New Roman"/>
                <w:b/>
                <w:sz w:val="20"/>
                <w:szCs w:val="20"/>
              </w:rPr>
            </w:pPr>
            <w:r w:rsidRPr="00E05B12">
              <w:rPr>
                <w:rFonts w:ascii="Times New Roman" w:hAnsi="Times New Roman" w:cs="Times New Roman"/>
                <w:sz w:val="20"/>
                <w:szCs w:val="20"/>
              </w:rPr>
              <w:t>Hemisfério corporal.</w:t>
            </w:r>
          </w:p>
          <w:p w14:paraId="39AE3266" w14:textId="77777777" w:rsidR="00D8512B" w:rsidRPr="00E05B12" w:rsidRDefault="00D8512B" w:rsidP="00D8512B">
            <w:pPr>
              <w:pStyle w:val="PargrafodaLista"/>
              <w:numPr>
                <w:ilvl w:val="0"/>
                <w:numId w:val="12"/>
              </w:numPr>
              <w:jc w:val="both"/>
              <w:rPr>
                <w:rFonts w:ascii="Times New Roman" w:hAnsi="Times New Roman" w:cs="Times New Roman"/>
                <w:b/>
                <w:sz w:val="20"/>
                <w:szCs w:val="20"/>
              </w:rPr>
            </w:pPr>
            <w:r w:rsidRPr="00E05B12">
              <w:rPr>
                <w:rFonts w:ascii="Times New Roman" w:hAnsi="Times New Roman" w:cs="Times New Roman"/>
                <w:sz w:val="20"/>
                <w:szCs w:val="20"/>
              </w:rPr>
              <w:t>Representação de espaços de vivência: casa e escola.</w:t>
            </w:r>
          </w:p>
          <w:p w14:paraId="6AD04E3D" w14:textId="77777777" w:rsidR="00D8512B" w:rsidRPr="00E05B12" w:rsidRDefault="00D8512B" w:rsidP="00D8512B">
            <w:pPr>
              <w:pStyle w:val="PargrafodaLista"/>
              <w:numPr>
                <w:ilvl w:val="0"/>
                <w:numId w:val="12"/>
              </w:numPr>
              <w:jc w:val="both"/>
              <w:rPr>
                <w:rFonts w:ascii="Times New Roman" w:hAnsi="Times New Roman" w:cs="Times New Roman"/>
                <w:b/>
                <w:sz w:val="20"/>
                <w:szCs w:val="20"/>
              </w:rPr>
            </w:pPr>
            <w:r w:rsidRPr="00E05B12">
              <w:rPr>
                <w:rFonts w:ascii="Times New Roman" w:hAnsi="Times New Roman" w:cs="Times New Roman"/>
                <w:sz w:val="20"/>
                <w:szCs w:val="20"/>
              </w:rPr>
              <w:t>Relações espaciais topológicas: vizinhança, separação, ordem, sucessão, envolvimento, continuidade.</w:t>
            </w:r>
          </w:p>
          <w:p w14:paraId="54567C89" w14:textId="77777777" w:rsidR="00D8512B" w:rsidRPr="00E05B12" w:rsidRDefault="00D8512B" w:rsidP="00D8512B">
            <w:pPr>
              <w:pStyle w:val="PargrafodaLista"/>
              <w:numPr>
                <w:ilvl w:val="0"/>
                <w:numId w:val="12"/>
              </w:numPr>
              <w:jc w:val="both"/>
              <w:rPr>
                <w:rFonts w:ascii="Times New Roman" w:hAnsi="Times New Roman" w:cs="Times New Roman"/>
                <w:b/>
                <w:sz w:val="20"/>
                <w:szCs w:val="20"/>
              </w:rPr>
            </w:pPr>
            <w:r w:rsidRPr="00E05B12">
              <w:rPr>
                <w:rFonts w:ascii="Times New Roman" w:hAnsi="Times New Roman" w:cs="Times New Roman"/>
                <w:sz w:val="20"/>
                <w:szCs w:val="20"/>
              </w:rPr>
              <w:t xml:space="preserve">Localização de objetos no espaço: noções de lateralidade e referenciais espaciais (frente e </w:t>
            </w:r>
            <w:r w:rsidRPr="00E05B12">
              <w:rPr>
                <w:rFonts w:ascii="Times New Roman" w:hAnsi="Times New Roman" w:cs="Times New Roman"/>
                <w:sz w:val="20"/>
                <w:szCs w:val="20"/>
              </w:rPr>
              <w:lastRenderedPageBreak/>
              <w:t>atrás, esquerda e direita, em cima e embaixo, dentro e fora, perto e longe).</w:t>
            </w:r>
          </w:p>
          <w:p w14:paraId="14F46FB6" w14:textId="77777777" w:rsidR="00D8512B" w:rsidRPr="00E05B12" w:rsidRDefault="00D8512B" w:rsidP="00D8512B">
            <w:pPr>
              <w:pStyle w:val="PargrafodaLista"/>
              <w:numPr>
                <w:ilvl w:val="0"/>
                <w:numId w:val="12"/>
              </w:numPr>
              <w:jc w:val="both"/>
              <w:rPr>
                <w:rFonts w:ascii="Times New Roman" w:hAnsi="Times New Roman" w:cs="Times New Roman"/>
                <w:b/>
                <w:sz w:val="20"/>
                <w:szCs w:val="20"/>
              </w:rPr>
            </w:pPr>
            <w:r w:rsidRPr="00E05B12">
              <w:rPr>
                <w:rFonts w:ascii="Times New Roman" w:hAnsi="Times New Roman" w:cs="Times New Roman"/>
                <w:sz w:val="20"/>
                <w:szCs w:val="20"/>
              </w:rPr>
              <w:t>Fenômenos naturais nos lugares de vivência.</w:t>
            </w:r>
          </w:p>
          <w:p w14:paraId="006E47BA" w14:textId="77777777" w:rsidR="00D8512B" w:rsidRPr="00E05B12" w:rsidRDefault="00D8512B" w:rsidP="00D8512B">
            <w:pPr>
              <w:pStyle w:val="PargrafodaLista"/>
              <w:numPr>
                <w:ilvl w:val="0"/>
                <w:numId w:val="12"/>
              </w:numPr>
              <w:jc w:val="both"/>
              <w:rPr>
                <w:rFonts w:ascii="Times New Roman" w:hAnsi="Times New Roman" w:cs="Times New Roman"/>
                <w:b/>
                <w:sz w:val="20"/>
                <w:szCs w:val="20"/>
              </w:rPr>
            </w:pPr>
            <w:r w:rsidRPr="00E05B12">
              <w:rPr>
                <w:rFonts w:ascii="Times New Roman" w:hAnsi="Times New Roman" w:cs="Times New Roman"/>
                <w:sz w:val="20"/>
                <w:szCs w:val="20"/>
              </w:rPr>
              <w:t>Dinâmica da vida cotidiana com mudança de tempo e características das estações do ano.</w:t>
            </w:r>
          </w:p>
          <w:p w14:paraId="21C25D4D" w14:textId="77777777" w:rsidR="00D8512B" w:rsidRPr="00E05B12" w:rsidRDefault="00D8512B" w:rsidP="00D8512B">
            <w:pPr>
              <w:pStyle w:val="PargrafodaLista"/>
              <w:numPr>
                <w:ilvl w:val="0"/>
                <w:numId w:val="12"/>
              </w:numPr>
              <w:jc w:val="both"/>
              <w:rPr>
                <w:rFonts w:ascii="Times New Roman" w:hAnsi="Times New Roman" w:cs="Times New Roman"/>
                <w:sz w:val="20"/>
                <w:szCs w:val="20"/>
              </w:rPr>
            </w:pPr>
            <w:r w:rsidRPr="00E05B12">
              <w:rPr>
                <w:rFonts w:ascii="Times New Roman" w:hAnsi="Times New Roman" w:cs="Times New Roman"/>
                <w:sz w:val="20"/>
                <w:szCs w:val="20"/>
              </w:rPr>
              <w:t>Problemas ambientais e saúde humana.</w:t>
            </w:r>
          </w:p>
          <w:p w14:paraId="15B212AD" w14:textId="598D0C15" w:rsidR="001147DA" w:rsidRPr="00E05B12" w:rsidRDefault="00D8512B" w:rsidP="00D8512B">
            <w:pPr>
              <w:pStyle w:val="PargrafodaLista"/>
              <w:numPr>
                <w:ilvl w:val="0"/>
                <w:numId w:val="12"/>
              </w:numPr>
              <w:jc w:val="both"/>
              <w:rPr>
                <w:rFonts w:ascii="Times New Roman" w:hAnsi="Times New Roman" w:cs="Times New Roman"/>
                <w:b/>
                <w:sz w:val="20"/>
                <w:szCs w:val="20"/>
              </w:rPr>
            </w:pPr>
            <w:r w:rsidRPr="00E05B12">
              <w:rPr>
                <w:rFonts w:ascii="Times New Roman" w:hAnsi="Times New Roman" w:cs="Times New Roman"/>
                <w:sz w:val="20"/>
                <w:szCs w:val="20"/>
              </w:rPr>
              <w:t>Elementos da natureza (chuva, umidade, calor, frio), produção de alimentos e qualidade de vida em seu lugar de vivência.</w:t>
            </w:r>
          </w:p>
        </w:tc>
        <w:tc>
          <w:tcPr>
            <w:tcW w:w="4812" w:type="dxa"/>
            <w:vAlign w:val="center"/>
          </w:tcPr>
          <w:p w14:paraId="4441875B"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lastRenderedPageBreak/>
              <w:t xml:space="preserve"> Pesquisa de campo; </w:t>
            </w:r>
          </w:p>
          <w:p w14:paraId="20F27791"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Roda de conversa sobre a importância da moradia para vida de cada um, saber qual parte da casa o aluno mais gosta de ficar; </w:t>
            </w:r>
          </w:p>
          <w:p w14:paraId="10E1B06C"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Aula extraclasse (levar os alunos para um passeio guiado na área interna e externa da própria escola); </w:t>
            </w:r>
          </w:p>
          <w:p w14:paraId="3D39E24C"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Construção em dupla do croqui da sala; </w:t>
            </w:r>
          </w:p>
          <w:p w14:paraId="70AB46E3"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Pesquisa sobre a função de cada um dos profissionais que trabalham na escola; </w:t>
            </w:r>
          </w:p>
          <w:p w14:paraId="75CB6507"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Jogo da memória com os meios de transporte; </w:t>
            </w:r>
          </w:p>
          <w:p w14:paraId="16EFB368"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Pesquisa sobre os meios de transporte existentes em seu município; </w:t>
            </w:r>
          </w:p>
          <w:p w14:paraId="04C26BFC"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Jogo da memória dos meios de comunicação; </w:t>
            </w:r>
          </w:p>
          <w:p w14:paraId="6B83321D" w14:textId="31B555CD"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color w:val="000000"/>
                <w:sz w:val="20"/>
                <w:szCs w:val="20"/>
              </w:rPr>
              <w:t xml:space="preserve"> Pesquisa dos meios de comunicação mais utilizados por eles (Roda de conversa). </w:t>
            </w:r>
          </w:p>
        </w:tc>
      </w:tr>
      <w:tr w:rsidR="001147DA" w:rsidRPr="00E05B12" w14:paraId="57005172" w14:textId="77777777" w:rsidTr="00045FFD">
        <w:trPr>
          <w:trHeight w:val="228"/>
        </w:trPr>
        <w:tc>
          <w:tcPr>
            <w:tcW w:w="14432" w:type="dxa"/>
            <w:gridSpan w:val="3"/>
            <w:shd w:val="clear" w:color="auto" w:fill="BFBFBF" w:themeFill="background1" w:themeFillShade="BF"/>
            <w:vAlign w:val="center"/>
          </w:tcPr>
          <w:p w14:paraId="296D0908" w14:textId="6898A858"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CIÊNCIAS</w:t>
            </w:r>
          </w:p>
        </w:tc>
      </w:tr>
      <w:tr w:rsidR="001147DA" w:rsidRPr="00E05B12" w14:paraId="60721F61" w14:textId="77777777" w:rsidTr="001147DA">
        <w:trPr>
          <w:trHeight w:val="228"/>
        </w:trPr>
        <w:tc>
          <w:tcPr>
            <w:tcW w:w="4810" w:type="dxa"/>
            <w:shd w:val="clear" w:color="auto" w:fill="FFFF00"/>
            <w:vAlign w:val="center"/>
          </w:tcPr>
          <w:p w14:paraId="2D578728" w14:textId="194A4CBF"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11E8DB35" w14:textId="526EFD3F"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2D2E3348" w14:textId="06F64D21"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SUGESTÕES DE ATIVIDADES</w:t>
            </w:r>
          </w:p>
        </w:tc>
      </w:tr>
      <w:tr w:rsidR="001147DA" w:rsidRPr="00E05B12" w14:paraId="6294B23E"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334A56" w:rsidRPr="00E05B12" w14:paraId="2081E0C1" w14:textId="77777777" w:rsidTr="00A764ED">
              <w:trPr>
                <w:tblCellSpacing w:w="15" w:type="dxa"/>
              </w:trPr>
              <w:tc>
                <w:tcPr>
                  <w:tcW w:w="0" w:type="auto"/>
                  <w:vAlign w:val="center"/>
                  <w:hideMark/>
                </w:tcPr>
                <w:p w14:paraId="19A83983" w14:textId="77777777" w:rsidR="00334A56" w:rsidRPr="00334A56" w:rsidRDefault="00334A56" w:rsidP="00334A56">
                  <w:pPr>
                    <w:pStyle w:val="PargrafodaLista"/>
                    <w:numPr>
                      <w:ilvl w:val="0"/>
                      <w:numId w:val="32"/>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Selecionar exemplos de como a sucessão de dias e noites orienta o ritmo de atividades diárias de seres humanos e de outros seres vivos.</w:t>
                  </w:r>
                </w:p>
              </w:tc>
            </w:tr>
            <w:tr w:rsidR="00334A56" w:rsidRPr="00E05B12" w14:paraId="64C679FE" w14:textId="77777777" w:rsidTr="00A764ED">
              <w:trPr>
                <w:tblCellSpacing w:w="15" w:type="dxa"/>
              </w:trPr>
              <w:tc>
                <w:tcPr>
                  <w:tcW w:w="0" w:type="auto"/>
                  <w:vAlign w:val="center"/>
                  <w:hideMark/>
                </w:tcPr>
                <w:p w14:paraId="31981BFD" w14:textId="77777777" w:rsidR="00334A56" w:rsidRPr="00334A56" w:rsidRDefault="00334A56" w:rsidP="00334A56">
                  <w:pPr>
                    <w:pStyle w:val="PargrafodaLista"/>
                    <w:numPr>
                      <w:ilvl w:val="0"/>
                      <w:numId w:val="32"/>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Comparar características físicas entre os colegas, reconhecendo a diversidade e a importância da valorização, do acolhimento e do respeito às diferenças.</w:t>
                  </w:r>
                </w:p>
              </w:tc>
            </w:tr>
            <w:tr w:rsidR="00334A56" w:rsidRPr="00E05B12" w14:paraId="25CD8557" w14:textId="77777777" w:rsidTr="00A764ED">
              <w:trPr>
                <w:tblCellSpacing w:w="15" w:type="dxa"/>
              </w:trPr>
              <w:tc>
                <w:tcPr>
                  <w:tcW w:w="0" w:type="auto"/>
                  <w:vAlign w:val="center"/>
                  <w:hideMark/>
                </w:tcPr>
                <w:p w14:paraId="2D42EE66" w14:textId="77777777" w:rsidR="00334A56" w:rsidRPr="00334A56" w:rsidRDefault="00334A56" w:rsidP="00334A56">
                  <w:pPr>
                    <w:pStyle w:val="PargrafodaLista"/>
                    <w:numPr>
                      <w:ilvl w:val="0"/>
                      <w:numId w:val="32"/>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Discutir as razões pelas quais os hábitos de higiene do corpo (lavar as mãos antes de comer, escovar os dentes, limpar os olhos, o nariz e as orelhas etc.) são necessários para a manutenção da saúde.</w:t>
                  </w:r>
                </w:p>
              </w:tc>
            </w:tr>
            <w:tr w:rsidR="00334A56" w:rsidRPr="00E05B12" w14:paraId="029789A9" w14:textId="77777777" w:rsidTr="00A764ED">
              <w:trPr>
                <w:tblCellSpacing w:w="15" w:type="dxa"/>
              </w:trPr>
              <w:tc>
                <w:tcPr>
                  <w:tcW w:w="0" w:type="auto"/>
                  <w:vAlign w:val="center"/>
                  <w:hideMark/>
                </w:tcPr>
                <w:p w14:paraId="5881289B" w14:textId="77777777" w:rsidR="00334A56" w:rsidRPr="00334A56" w:rsidRDefault="00334A56" w:rsidP="00334A56">
                  <w:pPr>
                    <w:pStyle w:val="PargrafodaLista"/>
                    <w:numPr>
                      <w:ilvl w:val="0"/>
                      <w:numId w:val="32"/>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Localizar, nomear e representar graficamente (por meio de desenhos) partes do corpo humano e explicar suas funções.</w:t>
                  </w:r>
                </w:p>
              </w:tc>
            </w:tr>
            <w:tr w:rsidR="00334A56" w:rsidRPr="00E05B12" w14:paraId="06227037" w14:textId="77777777" w:rsidTr="00A764ED">
              <w:trPr>
                <w:tblCellSpacing w:w="15" w:type="dxa"/>
              </w:trPr>
              <w:tc>
                <w:tcPr>
                  <w:tcW w:w="0" w:type="auto"/>
                  <w:vAlign w:val="center"/>
                  <w:hideMark/>
                </w:tcPr>
                <w:p w14:paraId="0A88D1DE" w14:textId="77777777" w:rsidR="00334A56" w:rsidRPr="00334A56" w:rsidRDefault="00334A56" w:rsidP="00334A56">
                  <w:pPr>
                    <w:pStyle w:val="PargrafodaLista"/>
                    <w:numPr>
                      <w:ilvl w:val="0"/>
                      <w:numId w:val="32"/>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Comparar características de diferentes materiais presentes em objetos de uso cotidiano, discutindo sua origem, os modos como são descartados e como podem ser usados de forma mais consciente.</w:t>
                  </w:r>
                </w:p>
              </w:tc>
            </w:tr>
            <w:tr w:rsidR="00334A56" w:rsidRPr="00E05B12" w14:paraId="5EFF9BA2" w14:textId="77777777" w:rsidTr="00A764ED">
              <w:trPr>
                <w:tblCellSpacing w:w="15" w:type="dxa"/>
              </w:trPr>
              <w:tc>
                <w:tcPr>
                  <w:tcW w:w="0" w:type="auto"/>
                  <w:vAlign w:val="center"/>
                  <w:hideMark/>
                </w:tcPr>
                <w:p w14:paraId="72379B76" w14:textId="77777777" w:rsidR="00334A56" w:rsidRPr="00334A56" w:rsidRDefault="00334A56" w:rsidP="00334A56">
                  <w:pPr>
                    <w:pStyle w:val="PargrafodaLista"/>
                    <w:numPr>
                      <w:ilvl w:val="0"/>
                      <w:numId w:val="32"/>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e nomear diferentes escalas de tempo: os períodos diários (manhã, tarde, noite) e a sucessão de dias, semanas, meses e anos.</w:t>
                  </w:r>
                </w:p>
              </w:tc>
            </w:tr>
          </w:tbl>
          <w:p w14:paraId="10D39BB1" w14:textId="77777777" w:rsidR="001147DA" w:rsidRPr="00E05B12" w:rsidRDefault="001147DA" w:rsidP="001147DA">
            <w:pPr>
              <w:jc w:val="center"/>
              <w:rPr>
                <w:rFonts w:ascii="Times New Roman" w:hAnsi="Times New Roman" w:cs="Times New Roman"/>
                <w:sz w:val="20"/>
                <w:szCs w:val="20"/>
              </w:rPr>
            </w:pPr>
          </w:p>
        </w:tc>
        <w:tc>
          <w:tcPr>
            <w:tcW w:w="4810" w:type="dxa"/>
            <w:vAlign w:val="center"/>
          </w:tcPr>
          <w:p w14:paraId="55F05BFB"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1º Trimestre:</w:t>
            </w:r>
          </w:p>
          <w:p w14:paraId="01058AAC" w14:textId="77777777" w:rsidR="00D8512B" w:rsidRPr="00E05B12" w:rsidRDefault="00D8512B" w:rsidP="00D8512B">
            <w:pPr>
              <w:pStyle w:val="PargrafodaLista"/>
              <w:numPr>
                <w:ilvl w:val="0"/>
                <w:numId w:val="13"/>
              </w:numPr>
              <w:jc w:val="both"/>
              <w:rPr>
                <w:rFonts w:ascii="Times New Roman" w:hAnsi="Times New Roman" w:cs="Times New Roman"/>
                <w:b/>
                <w:sz w:val="20"/>
                <w:szCs w:val="20"/>
              </w:rPr>
            </w:pPr>
            <w:r w:rsidRPr="00E05B12">
              <w:rPr>
                <w:rFonts w:ascii="Times New Roman" w:hAnsi="Times New Roman" w:cs="Times New Roman"/>
                <w:sz w:val="20"/>
                <w:szCs w:val="20"/>
              </w:rPr>
              <w:t>Propriedade dos materiais como forma, cor, cheiro e textura.</w:t>
            </w:r>
          </w:p>
          <w:p w14:paraId="4CA59DD5" w14:textId="77777777" w:rsidR="00D8512B" w:rsidRPr="00E05B12" w:rsidRDefault="00D8512B" w:rsidP="00D8512B">
            <w:pPr>
              <w:pStyle w:val="PargrafodaLista"/>
              <w:numPr>
                <w:ilvl w:val="0"/>
                <w:numId w:val="13"/>
              </w:numPr>
              <w:jc w:val="both"/>
              <w:rPr>
                <w:rFonts w:ascii="Times New Roman" w:hAnsi="Times New Roman" w:cs="Times New Roman"/>
                <w:b/>
                <w:sz w:val="20"/>
                <w:szCs w:val="20"/>
              </w:rPr>
            </w:pPr>
            <w:r w:rsidRPr="00E05B12">
              <w:rPr>
                <w:rFonts w:ascii="Times New Roman" w:hAnsi="Times New Roman" w:cs="Times New Roman"/>
                <w:sz w:val="20"/>
                <w:szCs w:val="20"/>
              </w:rPr>
              <w:t>Materiais usados na construção de moradias e suas características.</w:t>
            </w:r>
          </w:p>
          <w:p w14:paraId="08A4DAD0" w14:textId="77777777" w:rsidR="00D8512B" w:rsidRPr="00E05B12" w:rsidRDefault="00D8512B" w:rsidP="00D8512B">
            <w:pPr>
              <w:pStyle w:val="PargrafodaLista"/>
              <w:numPr>
                <w:ilvl w:val="0"/>
                <w:numId w:val="13"/>
              </w:numPr>
              <w:jc w:val="both"/>
              <w:rPr>
                <w:rFonts w:ascii="Times New Roman" w:hAnsi="Times New Roman" w:cs="Times New Roman"/>
                <w:b/>
                <w:sz w:val="20"/>
                <w:szCs w:val="20"/>
              </w:rPr>
            </w:pPr>
            <w:r w:rsidRPr="00E05B12">
              <w:rPr>
                <w:rFonts w:ascii="Times New Roman" w:hAnsi="Times New Roman" w:cs="Times New Roman"/>
                <w:sz w:val="20"/>
                <w:szCs w:val="20"/>
              </w:rPr>
              <w:t>Tipos de materiais (origens, diferenças, uso no cotidiano, reciclagem, reuso e separação).</w:t>
            </w:r>
          </w:p>
          <w:p w14:paraId="376B01C1" w14:textId="77777777" w:rsidR="00D8512B" w:rsidRPr="00E05B12" w:rsidRDefault="00D8512B" w:rsidP="00D8512B">
            <w:pPr>
              <w:pStyle w:val="PargrafodaLista"/>
              <w:numPr>
                <w:ilvl w:val="0"/>
                <w:numId w:val="13"/>
              </w:numPr>
              <w:jc w:val="both"/>
              <w:rPr>
                <w:rFonts w:ascii="Times New Roman" w:hAnsi="Times New Roman" w:cs="Times New Roman"/>
                <w:b/>
                <w:sz w:val="20"/>
                <w:szCs w:val="20"/>
              </w:rPr>
            </w:pPr>
            <w:r w:rsidRPr="00E05B12">
              <w:rPr>
                <w:rFonts w:ascii="Times New Roman" w:hAnsi="Times New Roman" w:cs="Times New Roman"/>
                <w:sz w:val="20"/>
                <w:szCs w:val="20"/>
              </w:rPr>
              <w:t>Coleta seletiva de materiais.</w:t>
            </w:r>
          </w:p>
          <w:p w14:paraId="1F2F18B1"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2º Trimestre:</w:t>
            </w:r>
          </w:p>
          <w:p w14:paraId="6CD2EE07" w14:textId="77777777" w:rsidR="00D8512B" w:rsidRPr="00E05B12" w:rsidRDefault="00D8512B" w:rsidP="00D8512B">
            <w:pPr>
              <w:pStyle w:val="PargrafodaLista"/>
              <w:numPr>
                <w:ilvl w:val="0"/>
                <w:numId w:val="14"/>
              </w:numPr>
              <w:jc w:val="both"/>
              <w:rPr>
                <w:rFonts w:ascii="Times New Roman" w:hAnsi="Times New Roman" w:cs="Times New Roman"/>
                <w:sz w:val="20"/>
                <w:szCs w:val="20"/>
              </w:rPr>
            </w:pPr>
            <w:r w:rsidRPr="00E05B12">
              <w:rPr>
                <w:rFonts w:ascii="Times New Roman" w:hAnsi="Times New Roman" w:cs="Times New Roman"/>
                <w:sz w:val="20"/>
                <w:szCs w:val="20"/>
              </w:rPr>
              <w:t>Compostagem de materiais orgânicos.</w:t>
            </w:r>
          </w:p>
          <w:p w14:paraId="7302776E" w14:textId="77777777" w:rsidR="00D8512B" w:rsidRPr="00E05B12" w:rsidRDefault="00D8512B" w:rsidP="00D8512B">
            <w:pPr>
              <w:pStyle w:val="PargrafodaLista"/>
              <w:numPr>
                <w:ilvl w:val="0"/>
                <w:numId w:val="14"/>
              </w:numPr>
              <w:jc w:val="both"/>
              <w:rPr>
                <w:rFonts w:ascii="Times New Roman" w:hAnsi="Times New Roman" w:cs="Times New Roman"/>
                <w:sz w:val="20"/>
                <w:szCs w:val="20"/>
              </w:rPr>
            </w:pPr>
            <w:r w:rsidRPr="00E05B12">
              <w:rPr>
                <w:rFonts w:ascii="Times New Roman" w:hAnsi="Times New Roman" w:cs="Times New Roman"/>
                <w:sz w:val="20"/>
                <w:szCs w:val="20"/>
              </w:rPr>
              <w:t>Transformações que o ser humano realiza no ambiente e seus impactos.</w:t>
            </w:r>
          </w:p>
          <w:p w14:paraId="40AC9E96" w14:textId="77777777" w:rsidR="00D8512B" w:rsidRPr="00E05B12" w:rsidRDefault="00D8512B" w:rsidP="00D8512B">
            <w:pPr>
              <w:pStyle w:val="PargrafodaLista"/>
              <w:numPr>
                <w:ilvl w:val="0"/>
                <w:numId w:val="14"/>
              </w:numPr>
              <w:jc w:val="both"/>
              <w:rPr>
                <w:rFonts w:ascii="Times New Roman" w:hAnsi="Times New Roman" w:cs="Times New Roman"/>
                <w:sz w:val="20"/>
                <w:szCs w:val="20"/>
              </w:rPr>
            </w:pPr>
            <w:r w:rsidRPr="00E05B12">
              <w:rPr>
                <w:rFonts w:ascii="Times New Roman" w:hAnsi="Times New Roman" w:cs="Times New Roman"/>
                <w:sz w:val="20"/>
                <w:szCs w:val="20"/>
              </w:rPr>
              <w:t xml:space="preserve">Partes do corpo humano. </w:t>
            </w:r>
          </w:p>
          <w:p w14:paraId="394CC26D" w14:textId="77777777" w:rsidR="00D8512B" w:rsidRPr="00E05B12" w:rsidRDefault="00D8512B" w:rsidP="00D8512B">
            <w:pPr>
              <w:pStyle w:val="PargrafodaLista"/>
              <w:numPr>
                <w:ilvl w:val="0"/>
                <w:numId w:val="14"/>
              </w:numPr>
              <w:jc w:val="both"/>
              <w:rPr>
                <w:rFonts w:ascii="Times New Roman" w:hAnsi="Times New Roman" w:cs="Times New Roman"/>
                <w:sz w:val="20"/>
                <w:szCs w:val="20"/>
              </w:rPr>
            </w:pPr>
            <w:r w:rsidRPr="00E05B12">
              <w:rPr>
                <w:rFonts w:ascii="Times New Roman" w:hAnsi="Times New Roman" w:cs="Times New Roman"/>
                <w:sz w:val="20"/>
                <w:szCs w:val="20"/>
              </w:rPr>
              <w:t xml:space="preserve">Órgãos dos sentidos – funcionalidade </w:t>
            </w:r>
          </w:p>
          <w:p w14:paraId="50CB9295" w14:textId="77777777" w:rsidR="00D8512B" w:rsidRPr="00E05B12" w:rsidRDefault="00D8512B" w:rsidP="00D8512B">
            <w:pPr>
              <w:pStyle w:val="PargrafodaLista"/>
              <w:numPr>
                <w:ilvl w:val="0"/>
                <w:numId w:val="14"/>
              </w:numPr>
              <w:jc w:val="both"/>
              <w:rPr>
                <w:rFonts w:ascii="Times New Roman" w:hAnsi="Times New Roman" w:cs="Times New Roman"/>
                <w:sz w:val="20"/>
                <w:szCs w:val="20"/>
              </w:rPr>
            </w:pPr>
            <w:r w:rsidRPr="00E05B12">
              <w:rPr>
                <w:rFonts w:ascii="Times New Roman" w:hAnsi="Times New Roman" w:cs="Times New Roman"/>
                <w:sz w:val="20"/>
                <w:szCs w:val="20"/>
              </w:rPr>
              <w:t>Saúde e a sua relação com alimentação, higiene, prevenção de doenças e vacinas.</w:t>
            </w:r>
          </w:p>
          <w:p w14:paraId="2CC346CE"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3º Trimestre:</w:t>
            </w:r>
          </w:p>
          <w:p w14:paraId="5A801D28" w14:textId="77777777" w:rsidR="00D8512B" w:rsidRPr="00E05B12" w:rsidRDefault="00D8512B" w:rsidP="00D8512B">
            <w:pPr>
              <w:pStyle w:val="PargrafodaLista"/>
              <w:numPr>
                <w:ilvl w:val="0"/>
                <w:numId w:val="15"/>
              </w:numPr>
              <w:jc w:val="both"/>
              <w:rPr>
                <w:rFonts w:ascii="Times New Roman" w:hAnsi="Times New Roman" w:cs="Times New Roman"/>
                <w:sz w:val="20"/>
                <w:szCs w:val="20"/>
              </w:rPr>
            </w:pPr>
            <w:r w:rsidRPr="00E05B12">
              <w:rPr>
                <w:rFonts w:ascii="Times New Roman" w:hAnsi="Times New Roman" w:cs="Times New Roman"/>
                <w:sz w:val="20"/>
                <w:szCs w:val="20"/>
              </w:rPr>
              <w:t>Respeito às diferenças.</w:t>
            </w:r>
          </w:p>
          <w:p w14:paraId="7FEB7CF1" w14:textId="77777777" w:rsidR="00D8512B" w:rsidRPr="00E05B12" w:rsidRDefault="00D8512B" w:rsidP="00D8512B">
            <w:pPr>
              <w:pStyle w:val="PargrafodaLista"/>
              <w:numPr>
                <w:ilvl w:val="0"/>
                <w:numId w:val="15"/>
              </w:numPr>
              <w:jc w:val="both"/>
              <w:rPr>
                <w:rFonts w:ascii="Times New Roman" w:hAnsi="Times New Roman" w:cs="Times New Roman"/>
                <w:sz w:val="20"/>
                <w:szCs w:val="20"/>
              </w:rPr>
            </w:pPr>
            <w:r w:rsidRPr="00E05B12">
              <w:rPr>
                <w:rFonts w:ascii="Times New Roman" w:hAnsi="Times New Roman" w:cs="Times New Roman"/>
                <w:sz w:val="20"/>
                <w:szCs w:val="20"/>
              </w:rPr>
              <w:t>Árvores genealógicas.</w:t>
            </w:r>
          </w:p>
          <w:p w14:paraId="08251B98" w14:textId="77777777" w:rsidR="00D8512B" w:rsidRPr="00E05B12" w:rsidRDefault="00D8512B" w:rsidP="00D8512B">
            <w:pPr>
              <w:pStyle w:val="PargrafodaLista"/>
              <w:numPr>
                <w:ilvl w:val="0"/>
                <w:numId w:val="15"/>
              </w:numPr>
              <w:jc w:val="both"/>
              <w:rPr>
                <w:rFonts w:ascii="Times New Roman" w:hAnsi="Times New Roman" w:cs="Times New Roman"/>
                <w:sz w:val="20"/>
                <w:szCs w:val="20"/>
              </w:rPr>
            </w:pPr>
            <w:r w:rsidRPr="00E05B12">
              <w:rPr>
                <w:rFonts w:ascii="Times New Roman" w:hAnsi="Times New Roman" w:cs="Times New Roman"/>
                <w:sz w:val="20"/>
                <w:szCs w:val="20"/>
              </w:rPr>
              <w:t>Diferença entre dia e a noite.</w:t>
            </w:r>
          </w:p>
          <w:p w14:paraId="12A05B61" w14:textId="77777777" w:rsidR="00D8512B" w:rsidRPr="00E05B12" w:rsidRDefault="00D8512B" w:rsidP="00D8512B">
            <w:pPr>
              <w:pStyle w:val="PargrafodaLista"/>
              <w:numPr>
                <w:ilvl w:val="0"/>
                <w:numId w:val="15"/>
              </w:numPr>
              <w:jc w:val="both"/>
              <w:rPr>
                <w:rFonts w:ascii="Times New Roman" w:hAnsi="Times New Roman" w:cs="Times New Roman"/>
                <w:sz w:val="20"/>
                <w:szCs w:val="20"/>
              </w:rPr>
            </w:pPr>
            <w:r w:rsidRPr="00E05B12">
              <w:rPr>
                <w:rFonts w:ascii="Times New Roman" w:hAnsi="Times New Roman" w:cs="Times New Roman"/>
                <w:sz w:val="20"/>
                <w:szCs w:val="20"/>
              </w:rPr>
              <w:t>O efeito da luz e a sombra sobre os seres vivos.</w:t>
            </w:r>
          </w:p>
          <w:p w14:paraId="2CDE64D1" w14:textId="77777777" w:rsidR="00D8512B" w:rsidRPr="00E05B12" w:rsidRDefault="00D8512B" w:rsidP="00D8512B">
            <w:pPr>
              <w:pStyle w:val="PargrafodaLista"/>
              <w:numPr>
                <w:ilvl w:val="0"/>
                <w:numId w:val="15"/>
              </w:numPr>
              <w:jc w:val="both"/>
              <w:rPr>
                <w:rFonts w:ascii="Times New Roman" w:hAnsi="Times New Roman" w:cs="Times New Roman"/>
                <w:sz w:val="20"/>
                <w:szCs w:val="20"/>
              </w:rPr>
            </w:pPr>
            <w:r w:rsidRPr="00E05B12">
              <w:rPr>
                <w:rFonts w:ascii="Times New Roman" w:hAnsi="Times New Roman" w:cs="Times New Roman"/>
                <w:sz w:val="20"/>
                <w:szCs w:val="20"/>
              </w:rPr>
              <w:t>Calendário.</w:t>
            </w:r>
          </w:p>
          <w:p w14:paraId="21088495" w14:textId="50DA5E4C" w:rsidR="001147DA" w:rsidRPr="00E05B12" w:rsidRDefault="00D8512B" w:rsidP="00D8512B">
            <w:pPr>
              <w:pStyle w:val="PargrafodaLista"/>
              <w:numPr>
                <w:ilvl w:val="0"/>
                <w:numId w:val="15"/>
              </w:numPr>
              <w:jc w:val="both"/>
              <w:rPr>
                <w:rFonts w:ascii="Times New Roman" w:hAnsi="Times New Roman" w:cs="Times New Roman"/>
                <w:sz w:val="20"/>
                <w:szCs w:val="20"/>
              </w:rPr>
            </w:pPr>
            <w:r w:rsidRPr="00E05B12">
              <w:rPr>
                <w:rFonts w:ascii="Times New Roman" w:hAnsi="Times New Roman" w:cs="Times New Roman"/>
                <w:sz w:val="20"/>
                <w:szCs w:val="20"/>
              </w:rPr>
              <w:lastRenderedPageBreak/>
              <w:t>Tempo cronológico.</w:t>
            </w:r>
          </w:p>
        </w:tc>
        <w:tc>
          <w:tcPr>
            <w:tcW w:w="4812" w:type="dxa"/>
            <w:vAlign w:val="center"/>
          </w:tcPr>
          <w:p w14:paraId="650770EA"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lastRenderedPageBreak/>
              <w:t xml:space="preserve"> Explorar o esqueleto humano; </w:t>
            </w:r>
          </w:p>
          <w:p w14:paraId="6983A329"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Musica: Cabeça, ombro, joelho e pé. (Xuxa); </w:t>
            </w:r>
          </w:p>
          <w:p w14:paraId="7A175A25"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Escovação dentaria (Kit de boca e escova); </w:t>
            </w:r>
          </w:p>
          <w:p w14:paraId="6CEA401D"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Jogo das imitações; </w:t>
            </w:r>
          </w:p>
          <w:p w14:paraId="71AA9058"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Álbum seriado “Vida saudável”; </w:t>
            </w:r>
          </w:p>
          <w:p w14:paraId="37706AE4"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Debate; </w:t>
            </w:r>
          </w:p>
          <w:p w14:paraId="6EC18E75"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Palestra com um profissional de saúde (Dentista); </w:t>
            </w:r>
          </w:p>
          <w:p w14:paraId="12831259"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Trabalhar com o globo terrestre; </w:t>
            </w:r>
          </w:p>
          <w:p w14:paraId="49638CEA"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Mostrar imagens diversificadas para os alunos perceberem a diferença da paisagem natural para modificada; </w:t>
            </w:r>
          </w:p>
          <w:p w14:paraId="0B21C9C6"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Plantio de horta na escola pelos alunos (Horta suspensa); </w:t>
            </w:r>
          </w:p>
          <w:p w14:paraId="2A465F76"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Trabalhar com reciclagem de objetos, mostrando que o lixo pode ser reutilizado; </w:t>
            </w:r>
          </w:p>
          <w:p w14:paraId="68C903FD"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Pesquisa sobre a vida e revestimento do corpo dos animais; </w:t>
            </w:r>
          </w:p>
          <w:p w14:paraId="02AADDC0"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Roda de conversa; </w:t>
            </w:r>
          </w:p>
          <w:p w14:paraId="7009C43F"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Construção de maquetes; </w:t>
            </w:r>
          </w:p>
          <w:p w14:paraId="5ED31335" w14:textId="50684481" w:rsidR="001147DA" w:rsidRPr="00E05B12" w:rsidRDefault="001147DA" w:rsidP="001147DA">
            <w:pPr>
              <w:autoSpaceDE w:val="0"/>
              <w:autoSpaceDN w:val="0"/>
              <w:adjustRightInd w:val="0"/>
              <w:rPr>
                <w:rFonts w:ascii="Times New Roman" w:hAnsi="Times New Roman" w:cs="Times New Roman"/>
                <w:sz w:val="20"/>
                <w:szCs w:val="20"/>
              </w:rPr>
            </w:pPr>
            <w:r w:rsidRPr="00E05B12">
              <w:rPr>
                <w:rFonts w:ascii="Times New Roman" w:hAnsi="Times New Roman" w:cs="Times New Roman"/>
                <w:color w:val="000000"/>
                <w:sz w:val="20"/>
                <w:szCs w:val="20"/>
              </w:rPr>
              <w:t xml:space="preserve"> Vídeos informativos a serem escolhidos pelo professor ou equipe pedagógica </w:t>
            </w:r>
          </w:p>
        </w:tc>
      </w:tr>
      <w:tr w:rsidR="001147DA" w:rsidRPr="00E05B12" w14:paraId="53D86297" w14:textId="77777777" w:rsidTr="00045FFD">
        <w:trPr>
          <w:trHeight w:val="228"/>
        </w:trPr>
        <w:tc>
          <w:tcPr>
            <w:tcW w:w="14432" w:type="dxa"/>
            <w:gridSpan w:val="3"/>
            <w:shd w:val="clear" w:color="auto" w:fill="BFBFBF" w:themeFill="background1" w:themeFillShade="BF"/>
            <w:vAlign w:val="center"/>
          </w:tcPr>
          <w:p w14:paraId="3CF9BD1A" w14:textId="1DC1A992"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ARTES</w:t>
            </w:r>
          </w:p>
        </w:tc>
      </w:tr>
      <w:tr w:rsidR="001147DA" w:rsidRPr="00E05B12" w14:paraId="7DC177FF" w14:textId="77777777" w:rsidTr="001147DA">
        <w:trPr>
          <w:trHeight w:val="228"/>
        </w:trPr>
        <w:tc>
          <w:tcPr>
            <w:tcW w:w="4810" w:type="dxa"/>
            <w:shd w:val="clear" w:color="auto" w:fill="FFFF00"/>
            <w:vAlign w:val="center"/>
          </w:tcPr>
          <w:p w14:paraId="2810899B" w14:textId="61F9A3E1"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1D7BCDFC" w14:textId="4110DC35"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319A0BBF" w14:textId="3EDCC58E" w:rsidR="001147DA" w:rsidRPr="00E05B12" w:rsidRDefault="001147DA" w:rsidP="001147DA">
            <w:pPr>
              <w:jc w:val="center"/>
              <w:rPr>
                <w:rFonts w:ascii="Times New Roman" w:hAnsi="Times New Roman" w:cs="Times New Roman"/>
                <w:sz w:val="20"/>
                <w:szCs w:val="20"/>
              </w:rPr>
            </w:pPr>
            <w:r w:rsidRPr="00E05B12">
              <w:rPr>
                <w:rFonts w:ascii="Times New Roman" w:hAnsi="Times New Roman" w:cs="Times New Roman"/>
                <w:sz w:val="20"/>
                <w:szCs w:val="20"/>
              </w:rPr>
              <w:t>SUGESTÕES DE ATIVIDADES</w:t>
            </w:r>
          </w:p>
        </w:tc>
      </w:tr>
      <w:tr w:rsidR="001147DA" w:rsidRPr="00E05B12" w14:paraId="68F72EA2"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334A56" w:rsidRPr="00E05B12" w14:paraId="5E725D4A" w14:textId="77777777" w:rsidTr="00A764ED">
              <w:trPr>
                <w:tblCellSpacing w:w="15" w:type="dxa"/>
              </w:trPr>
              <w:tc>
                <w:tcPr>
                  <w:tcW w:w="0" w:type="auto"/>
                  <w:vAlign w:val="center"/>
                  <w:hideMark/>
                </w:tcPr>
                <w:p w14:paraId="52C36582" w14:textId="77777777" w:rsidR="00334A56" w:rsidRPr="00334A56" w:rsidRDefault="00334A56" w:rsidP="00334A56">
                  <w:pPr>
                    <w:pStyle w:val="PargrafodaLista"/>
                    <w:numPr>
                      <w:ilvl w:val="0"/>
                      <w:numId w:val="33"/>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Reconhecer algumas categorias do sistema das artes visuais (museus, galerias, instituições, artistas, artesãos, curadores etc.).</w:t>
                  </w:r>
                </w:p>
              </w:tc>
            </w:tr>
            <w:tr w:rsidR="00334A56" w:rsidRPr="00E05B12" w14:paraId="1FD2F66B" w14:textId="77777777" w:rsidTr="00A764ED">
              <w:trPr>
                <w:tblCellSpacing w:w="15" w:type="dxa"/>
              </w:trPr>
              <w:tc>
                <w:tcPr>
                  <w:tcW w:w="0" w:type="auto"/>
                  <w:vAlign w:val="center"/>
                  <w:hideMark/>
                </w:tcPr>
                <w:p w14:paraId="6471C5DC" w14:textId="77777777" w:rsidR="00334A56" w:rsidRPr="00334A56" w:rsidRDefault="00334A56" w:rsidP="00334A56">
                  <w:pPr>
                    <w:pStyle w:val="PargrafodaLista"/>
                    <w:numPr>
                      <w:ilvl w:val="0"/>
                      <w:numId w:val="33"/>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Dialogar sobre a sua criação e as dos colegas, para alcançar sentidos plurais.</w:t>
                  </w:r>
                </w:p>
              </w:tc>
            </w:tr>
            <w:tr w:rsidR="00334A56" w:rsidRPr="00E05B12" w14:paraId="52C38228" w14:textId="77777777" w:rsidTr="00A764ED">
              <w:trPr>
                <w:tblCellSpacing w:w="15" w:type="dxa"/>
              </w:trPr>
              <w:tc>
                <w:tcPr>
                  <w:tcW w:w="0" w:type="auto"/>
                  <w:vAlign w:val="center"/>
                  <w:hideMark/>
                </w:tcPr>
                <w:p w14:paraId="7B442522" w14:textId="77777777" w:rsidR="00334A56" w:rsidRPr="00334A56" w:rsidRDefault="00334A56" w:rsidP="00334A56">
                  <w:pPr>
                    <w:pStyle w:val="PargrafodaLista"/>
                    <w:numPr>
                      <w:ilvl w:val="0"/>
                      <w:numId w:val="33"/>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Experimentar a criação em artes visuais de modo individual, coletivo e colaborativo, explorando diferentes espaços da escola e da comunidade.</w:t>
                  </w:r>
                </w:p>
              </w:tc>
            </w:tr>
            <w:tr w:rsidR="00334A56" w:rsidRPr="00E05B12" w14:paraId="4285DF80" w14:textId="77777777" w:rsidTr="00A764ED">
              <w:trPr>
                <w:tblCellSpacing w:w="15" w:type="dxa"/>
              </w:trPr>
              <w:tc>
                <w:tcPr>
                  <w:tcW w:w="0" w:type="auto"/>
                  <w:vAlign w:val="center"/>
                  <w:hideMark/>
                </w:tcPr>
                <w:p w14:paraId="31652448" w14:textId="77777777" w:rsidR="00334A56" w:rsidRPr="00334A56" w:rsidRDefault="00334A56" w:rsidP="00334A56">
                  <w:pPr>
                    <w:pStyle w:val="PargrafodaLista"/>
                    <w:numPr>
                      <w:ilvl w:val="0"/>
                      <w:numId w:val="33"/>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Experimentar diferentes formas de expressão artística (desenho, pintura, colagem, quadrinhos, dobradura, escultura, modelagem, instalação, vídeo, fotografia etc.), fazendo uso sustentável de materiais, instrumentos, recursos e técnicas convencionais e não convencionais.</w:t>
                  </w:r>
                </w:p>
              </w:tc>
            </w:tr>
            <w:tr w:rsidR="00334A56" w:rsidRPr="00E05B12" w14:paraId="7D17B870" w14:textId="77777777" w:rsidTr="00A764ED">
              <w:trPr>
                <w:tblCellSpacing w:w="15" w:type="dxa"/>
              </w:trPr>
              <w:tc>
                <w:tcPr>
                  <w:tcW w:w="0" w:type="auto"/>
                  <w:vAlign w:val="center"/>
                  <w:hideMark/>
                </w:tcPr>
                <w:p w14:paraId="24DC1AED" w14:textId="77777777" w:rsidR="00334A56" w:rsidRPr="00334A56" w:rsidRDefault="00334A56" w:rsidP="00334A56">
                  <w:pPr>
                    <w:pStyle w:val="PargrafodaLista"/>
                    <w:numPr>
                      <w:ilvl w:val="0"/>
                      <w:numId w:val="33"/>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Reconhecer e analisar a influência de distintas matrizes estéticas e culturais das artes visuais nas manifestações artísticas das culturas locais, regionais e nacionais.</w:t>
                  </w:r>
                </w:p>
              </w:tc>
            </w:tr>
            <w:tr w:rsidR="00334A56" w:rsidRPr="00E05B12" w14:paraId="349EB517" w14:textId="77777777" w:rsidTr="00A764ED">
              <w:trPr>
                <w:tblCellSpacing w:w="15" w:type="dxa"/>
              </w:trPr>
              <w:tc>
                <w:tcPr>
                  <w:tcW w:w="0" w:type="auto"/>
                  <w:vAlign w:val="center"/>
                  <w:hideMark/>
                </w:tcPr>
                <w:p w14:paraId="120B967A" w14:textId="77777777" w:rsidR="00334A56" w:rsidRPr="00334A56" w:rsidRDefault="00334A56" w:rsidP="00334A56">
                  <w:pPr>
                    <w:pStyle w:val="PargrafodaLista"/>
                    <w:numPr>
                      <w:ilvl w:val="0"/>
                      <w:numId w:val="33"/>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Identificar e apreciar formas distintas das artes visuais tradicionais e contemporâneas, cultivando a percepção, o imaginário, a capacidade de simbolizar e o repertório imagético.</w:t>
                  </w:r>
                </w:p>
              </w:tc>
            </w:tr>
            <w:tr w:rsidR="00334A56" w:rsidRPr="00E05B12" w14:paraId="0BB90417" w14:textId="77777777" w:rsidTr="00A764ED">
              <w:trPr>
                <w:tblCellSpacing w:w="15" w:type="dxa"/>
              </w:trPr>
              <w:tc>
                <w:tcPr>
                  <w:tcW w:w="0" w:type="auto"/>
                  <w:vAlign w:val="center"/>
                  <w:hideMark/>
                </w:tcPr>
                <w:p w14:paraId="4795F3DE" w14:textId="77777777" w:rsidR="00334A56" w:rsidRPr="00334A56" w:rsidRDefault="00334A56" w:rsidP="00334A56">
                  <w:pPr>
                    <w:pStyle w:val="PargrafodaLista"/>
                    <w:numPr>
                      <w:ilvl w:val="0"/>
                      <w:numId w:val="33"/>
                    </w:numPr>
                    <w:spacing w:after="0" w:line="240" w:lineRule="auto"/>
                    <w:rPr>
                      <w:rFonts w:ascii="Times New Roman" w:eastAsia="Times New Roman" w:hAnsi="Times New Roman" w:cs="Times New Roman"/>
                      <w:sz w:val="20"/>
                      <w:szCs w:val="20"/>
                      <w:lang w:eastAsia="pt-BR"/>
                    </w:rPr>
                  </w:pPr>
                  <w:r w:rsidRPr="00334A56">
                    <w:rPr>
                      <w:rFonts w:ascii="Times New Roman" w:eastAsia="Times New Roman" w:hAnsi="Times New Roman" w:cs="Times New Roman"/>
                      <w:sz w:val="20"/>
                      <w:szCs w:val="20"/>
                      <w:lang w:eastAsia="pt-BR"/>
                    </w:rPr>
                    <w:t>Explorar e reconhecer elementos constitutivos das artes visuais (ponto, linha, forma, cor, espaço, movimento etc.).</w:t>
                  </w:r>
                </w:p>
              </w:tc>
            </w:tr>
          </w:tbl>
          <w:p w14:paraId="13E1C95B" w14:textId="77777777" w:rsidR="001147DA" w:rsidRPr="00E05B12" w:rsidRDefault="001147DA" w:rsidP="001147DA">
            <w:pPr>
              <w:jc w:val="center"/>
              <w:rPr>
                <w:rFonts w:ascii="Times New Roman" w:hAnsi="Times New Roman" w:cs="Times New Roman"/>
                <w:sz w:val="20"/>
                <w:szCs w:val="20"/>
              </w:rPr>
            </w:pPr>
          </w:p>
        </w:tc>
        <w:tc>
          <w:tcPr>
            <w:tcW w:w="4810" w:type="dxa"/>
            <w:vAlign w:val="center"/>
          </w:tcPr>
          <w:p w14:paraId="19060B96" w14:textId="77777777" w:rsidR="00BE7520" w:rsidRPr="00E05B12" w:rsidRDefault="00BE7520" w:rsidP="00BE7520">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1º Trimestre:</w:t>
            </w:r>
          </w:p>
          <w:p w14:paraId="17F72734" w14:textId="77777777" w:rsidR="00BE7520" w:rsidRPr="00E05B12" w:rsidRDefault="00BE7520" w:rsidP="00BE7520">
            <w:pPr>
              <w:pStyle w:val="PargrafodaLista"/>
              <w:numPr>
                <w:ilvl w:val="0"/>
                <w:numId w:val="19"/>
              </w:numPr>
              <w:jc w:val="both"/>
              <w:rPr>
                <w:rFonts w:ascii="Times New Roman" w:hAnsi="Times New Roman" w:cs="Times New Roman"/>
                <w:sz w:val="20"/>
                <w:szCs w:val="20"/>
              </w:rPr>
            </w:pPr>
            <w:r w:rsidRPr="00E05B12">
              <w:rPr>
                <w:rFonts w:ascii="Times New Roman" w:hAnsi="Times New Roman" w:cs="Times New Roman"/>
                <w:sz w:val="20"/>
                <w:szCs w:val="20"/>
              </w:rPr>
              <w:t>Origem das Cores Primárias.</w:t>
            </w:r>
          </w:p>
          <w:p w14:paraId="7FA7A1B8" w14:textId="77777777" w:rsidR="00BE7520" w:rsidRPr="00E05B12" w:rsidRDefault="00BE7520" w:rsidP="00BE7520">
            <w:pPr>
              <w:pStyle w:val="PargrafodaLista"/>
              <w:numPr>
                <w:ilvl w:val="0"/>
                <w:numId w:val="19"/>
              </w:numPr>
              <w:jc w:val="both"/>
              <w:rPr>
                <w:rFonts w:ascii="Times New Roman" w:hAnsi="Times New Roman" w:cs="Times New Roman"/>
                <w:sz w:val="20"/>
                <w:szCs w:val="20"/>
              </w:rPr>
            </w:pPr>
            <w:r w:rsidRPr="00E05B12">
              <w:rPr>
                <w:rFonts w:ascii="Times New Roman" w:hAnsi="Times New Roman" w:cs="Times New Roman"/>
                <w:sz w:val="20"/>
                <w:szCs w:val="20"/>
              </w:rPr>
              <w:t>Ponto: O começo de tudo/ Ponto de Partida.</w:t>
            </w:r>
          </w:p>
          <w:p w14:paraId="5CF41A03" w14:textId="77777777" w:rsidR="00BE7520" w:rsidRPr="00E05B12" w:rsidRDefault="00BE7520" w:rsidP="00BE7520">
            <w:pPr>
              <w:pStyle w:val="PargrafodaLista"/>
              <w:numPr>
                <w:ilvl w:val="0"/>
                <w:numId w:val="19"/>
              </w:numPr>
              <w:jc w:val="both"/>
              <w:rPr>
                <w:rFonts w:ascii="Times New Roman" w:hAnsi="Times New Roman" w:cs="Times New Roman"/>
                <w:sz w:val="20"/>
                <w:szCs w:val="20"/>
              </w:rPr>
            </w:pPr>
            <w:r w:rsidRPr="00E05B12">
              <w:rPr>
                <w:rFonts w:ascii="Times New Roman" w:hAnsi="Times New Roman" w:cs="Times New Roman"/>
                <w:sz w:val="20"/>
                <w:szCs w:val="20"/>
              </w:rPr>
              <w:t>Linha: Direção básica (vertical horizontal e inclinada)</w:t>
            </w:r>
          </w:p>
          <w:p w14:paraId="1B96BCD5" w14:textId="77777777" w:rsidR="00BE7520" w:rsidRPr="00E05B12" w:rsidRDefault="00BE7520" w:rsidP="00BE7520">
            <w:pPr>
              <w:pStyle w:val="PargrafodaLista"/>
              <w:numPr>
                <w:ilvl w:val="0"/>
                <w:numId w:val="19"/>
              </w:numPr>
              <w:jc w:val="both"/>
              <w:rPr>
                <w:rFonts w:ascii="Times New Roman" w:hAnsi="Times New Roman" w:cs="Times New Roman"/>
                <w:sz w:val="20"/>
                <w:szCs w:val="20"/>
              </w:rPr>
            </w:pPr>
            <w:r w:rsidRPr="00E05B12">
              <w:rPr>
                <w:rFonts w:ascii="Times New Roman" w:hAnsi="Times New Roman" w:cs="Times New Roman"/>
                <w:sz w:val="20"/>
                <w:szCs w:val="20"/>
              </w:rPr>
              <w:t>Ritmo: Instrumentos variados.</w:t>
            </w:r>
          </w:p>
          <w:p w14:paraId="00D705C2" w14:textId="77777777" w:rsidR="00BE7520" w:rsidRPr="00E05B12" w:rsidRDefault="00BE7520" w:rsidP="00BE7520">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2º Trimestre:</w:t>
            </w:r>
          </w:p>
          <w:p w14:paraId="540496CD" w14:textId="77777777" w:rsidR="00BE7520" w:rsidRPr="00E05B12" w:rsidRDefault="00BE7520" w:rsidP="00BE7520">
            <w:pPr>
              <w:pStyle w:val="PargrafodaLista"/>
              <w:numPr>
                <w:ilvl w:val="0"/>
                <w:numId w:val="20"/>
              </w:numPr>
              <w:jc w:val="both"/>
              <w:rPr>
                <w:rFonts w:ascii="Times New Roman" w:hAnsi="Times New Roman" w:cs="Times New Roman"/>
                <w:sz w:val="20"/>
                <w:szCs w:val="20"/>
              </w:rPr>
            </w:pPr>
            <w:r w:rsidRPr="00E05B12">
              <w:rPr>
                <w:rFonts w:ascii="Times New Roman" w:hAnsi="Times New Roman" w:cs="Times New Roman"/>
                <w:sz w:val="20"/>
                <w:szCs w:val="20"/>
              </w:rPr>
              <w:t>Tipos básicos: tracejada, pontilhada....</w:t>
            </w:r>
          </w:p>
          <w:p w14:paraId="4F1A2092" w14:textId="77777777" w:rsidR="00BE7520" w:rsidRPr="00E05B12" w:rsidRDefault="00BE7520" w:rsidP="00BE7520">
            <w:pPr>
              <w:pStyle w:val="PargrafodaLista"/>
              <w:numPr>
                <w:ilvl w:val="0"/>
                <w:numId w:val="20"/>
              </w:numPr>
              <w:jc w:val="both"/>
              <w:rPr>
                <w:rFonts w:ascii="Times New Roman" w:hAnsi="Times New Roman" w:cs="Times New Roman"/>
                <w:sz w:val="20"/>
                <w:szCs w:val="20"/>
              </w:rPr>
            </w:pPr>
            <w:r w:rsidRPr="00E05B12">
              <w:rPr>
                <w:rFonts w:ascii="Times New Roman" w:hAnsi="Times New Roman" w:cs="Times New Roman"/>
                <w:sz w:val="20"/>
                <w:szCs w:val="20"/>
              </w:rPr>
              <w:t>Textura: experimentação (natural e artificial).</w:t>
            </w:r>
          </w:p>
          <w:p w14:paraId="38606E23" w14:textId="77777777" w:rsidR="00BE7520" w:rsidRPr="00E05B12" w:rsidRDefault="00BE7520" w:rsidP="00BE7520">
            <w:pPr>
              <w:pStyle w:val="PargrafodaLista"/>
              <w:numPr>
                <w:ilvl w:val="0"/>
                <w:numId w:val="20"/>
              </w:numPr>
              <w:jc w:val="both"/>
              <w:rPr>
                <w:rFonts w:ascii="Times New Roman" w:hAnsi="Times New Roman" w:cs="Times New Roman"/>
                <w:sz w:val="20"/>
                <w:szCs w:val="20"/>
              </w:rPr>
            </w:pPr>
            <w:r w:rsidRPr="00E05B12">
              <w:rPr>
                <w:rFonts w:ascii="Times New Roman" w:hAnsi="Times New Roman" w:cs="Times New Roman"/>
                <w:sz w:val="20"/>
                <w:szCs w:val="20"/>
              </w:rPr>
              <w:t>Colorir com a ponta dos dedos (tinta).</w:t>
            </w:r>
          </w:p>
          <w:p w14:paraId="666DFA2C" w14:textId="77777777" w:rsidR="00BE7520" w:rsidRPr="00E05B12" w:rsidRDefault="00BE7520" w:rsidP="00BE7520">
            <w:pPr>
              <w:pStyle w:val="PargrafodaLista"/>
              <w:numPr>
                <w:ilvl w:val="0"/>
                <w:numId w:val="20"/>
              </w:numPr>
              <w:jc w:val="both"/>
              <w:rPr>
                <w:rFonts w:ascii="Times New Roman" w:hAnsi="Times New Roman" w:cs="Times New Roman"/>
                <w:sz w:val="20"/>
                <w:szCs w:val="20"/>
              </w:rPr>
            </w:pPr>
            <w:r w:rsidRPr="00E05B12">
              <w:rPr>
                <w:rFonts w:ascii="Times New Roman" w:hAnsi="Times New Roman" w:cs="Times New Roman"/>
                <w:sz w:val="20"/>
                <w:szCs w:val="20"/>
              </w:rPr>
              <w:t xml:space="preserve">Percussão corporal: Palmas, </w:t>
            </w:r>
            <w:proofErr w:type="gramStart"/>
            <w:r w:rsidRPr="00E05B12">
              <w:rPr>
                <w:rFonts w:ascii="Times New Roman" w:hAnsi="Times New Roman" w:cs="Times New Roman"/>
                <w:sz w:val="20"/>
                <w:szCs w:val="20"/>
              </w:rPr>
              <w:t>pés,...</w:t>
            </w:r>
            <w:proofErr w:type="gramEnd"/>
          </w:p>
          <w:p w14:paraId="24235270" w14:textId="77777777" w:rsidR="00BE7520" w:rsidRPr="00E05B12" w:rsidRDefault="00BE7520" w:rsidP="00BE7520">
            <w:pPr>
              <w:pStyle w:val="PargrafodaLista"/>
              <w:numPr>
                <w:ilvl w:val="0"/>
                <w:numId w:val="20"/>
              </w:numPr>
              <w:jc w:val="both"/>
              <w:rPr>
                <w:rFonts w:ascii="Times New Roman" w:hAnsi="Times New Roman" w:cs="Times New Roman"/>
                <w:sz w:val="20"/>
                <w:szCs w:val="20"/>
              </w:rPr>
            </w:pPr>
            <w:r w:rsidRPr="00E05B12">
              <w:rPr>
                <w:rFonts w:ascii="Times New Roman" w:hAnsi="Times New Roman" w:cs="Times New Roman"/>
                <w:sz w:val="20"/>
                <w:szCs w:val="20"/>
              </w:rPr>
              <w:t>Dramatização de “faz de conta”.</w:t>
            </w:r>
          </w:p>
          <w:p w14:paraId="7A1E4E1A" w14:textId="77777777" w:rsidR="00BE7520" w:rsidRPr="00E05B12" w:rsidRDefault="00BE7520" w:rsidP="00BE7520">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 xml:space="preserve">3º Trimestre: </w:t>
            </w:r>
          </w:p>
          <w:p w14:paraId="77A73D38" w14:textId="77777777" w:rsidR="00BE7520" w:rsidRPr="00E05B12" w:rsidRDefault="00BE7520" w:rsidP="00BE7520">
            <w:pPr>
              <w:pStyle w:val="PargrafodaLista"/>
              <w:numPr>
                <w:ilvl w:val="0"/>
                <w:numId w:val="21"/>
              </w:numPr>
              <w:jc w:val="both"/>
              <w:rPr>
                <w:rFonts w:ascii="Times New Roman" w:hAnsi="Times New Roman" w:cs="Times New Roman"/>
                <w:b/>
                <w:sz w:val="20"/>
                <w:szCs w:val="20"/>
              </w:rPr>
            </w:pPr>
            <w:r w:rsidRPr="00E05B12">
              <w:rPr>
                <w:rFonts w:ascii="Times New Roman" w:hAnsi="Times New Roman" w:cs="Times New Roman"/>
                <w:sz w:val="20"/>
                <w:szCs w:val="20"/>
              </w:rPr>
              <w:t xml:space="preserve">Cor: Primárias e secundárias (retomada), </w:t>
            </w:r>
            <w:proofErr w:type="gramStart"/>
            <w:r w:rsidRPr="00E05B12">
              <w:rPr>
                <w:rFonts w:ascii="Times New Roman" w:hAnsi="Times New Roman" w:cs="Times New Roman"/>
                <w:sz w:val="20"/>
                <w:szCs w:val="20"/>
              </w:rPr>
              <w:t>Terciaria</w:t>
            </w:r>
            <w:proofErr w:type="gramEnd"/>
            <w:r w:rsidRPr="00E05B12">
              <w:rPr>
                <w:rFonts w:ascii="Times New Roman" w:hAnsi="Times New Roman" w:cs="Times New Roman"/>
                <w:sz w:val="20"/>
                <w:szCs w:val="20"/>
              </w:rPr>
              <w:t xml:space="preserve"> e neutras.</w:t>
            </w:r>
          </w:p>
          <w:p w14:paraId="65E47E42" w14:textId="77777777" w:rsidR="00BE7520" w:rsidRPr="00E05B12" w:rsidRDefault="00BE7520" w:rsidP="00BE7520">
            <w:pPr>
              <w:pStyle w:val="PargrafodaLista"/>
              <w:numPr>
                <w:ilvl w:val="0"/>
                <w:numId w:val="21"/>
              </w:numPr>
              <w:jc w:val="both"/>
              <w:rPr>
                <w:rFonts w:ascii="Times New Roman" w:hAnsi="Times New Roman" w:cs="Times New Roman"/>
                <w:b/>
                <w:sz w:val="20"/>
                <w:szCs w:val="20"/>
              </w:rPr>
            </w:pPr>
            <w:r w:rsidRPr="00E05B12">
              <w:rPr>
                <w:rFonts w:ascii="Times New Roman" w:hAnsi="Times New Roman" w:cs="Times New Roman"/>
                <w:sz w:val="20"/>
                <w:szCs w:val="20"/>
              </w:rPr>
              <w:t>Linhas: outros tipos (ondulada, curva, quebrada, mista).</w:t>
            </w:r>
          </w:p>
          <w:p w14:paraId="09CC9FFE" w14:textId="77777777" w:rsidR="00BE7520" w:rsidRPr="00E05B12" w:rsidRDefault="00BE7520" w:rsidP="00BE7520">
            <w:pPr>
              <w:pStyle w:val="PargrafodaLista"/>
              <w:numPr>
                <w:ilvl w:val="0"/>
                <w:numId w:val="21"/>
              </w:numPr>
              <w:jc w:val="both"/>
              <w:rPr>
                <w:rFonts w:ascii="Times New Roman" w:hAnsi="Times New Roman" w:cs="Times New Roman"/>
                <w:b/>
                <w:sz w:val="20"/>
                <w:szCs w:val="20"/>
              </w:rPr>
            </w:pPr>
            <w:r w:rsidRPr="00E05B12">
              <w:rPr>
                <w:rFonts w:ascii="Times New Roman" w:hAnsi="Times New Roman" w:cs="Times New Roman"/>
                <w:sz w:val="20"/>
                <w:szCs w:val="20"/>
              </w:rPr>
              <w:t>Textura: Colagem e composição com diversos materiais.</w:t>
            </w:r>
          </w:p>
          <w:p w14:paraId="57F66D37" w14:textId="7FA5C53A" w:rsidR="001147DA" w:rsidRPr="00E05B12" w:rsidRDefault="00BE7520" w:rsidP="00BE7520">
            <w:pPr>
              <w:pStyle w:val="PargrafodaLista"/>
              <w:numPr>
                <w:ilvl w:val="0"/>
                <w:numId w:val="21"/>
              </w:numPr>
              <w:jc w:val="both"/>
              <w:rPr>
                <w:rFonts w:ascii="Times New Roman" w:hAnsi="Times New Roman" w:cs="Times New Roman"/>
                <w:sz w:val="20"/>
                <w:szCs w:val="20"/>
              </w:rPr>
            </w:pPr>
            <w:r w:rsidRPr="00E05B12">
              <w:rPr>
                <w:rFonts w:ascii="Times New Roman" w:hAnsi="Times New Roman" w:cs="Times New Roman"/>
                <w:sz w:val="20"/>
                <w:szCs w:val="20"/>
              </w:rPr>
              <w:t>Conceito de Teatro/História e surgimento.</w:t>
            </w:r>
          </w:p>
        </w:tc>
        <w:tc>
          <w:tcPr>
            <w:tcW w:w="4812" w:type="dxa"/>
            <w:vAlign w:val="center"/>
          </w:tcPr>
          <w:p w14:paraId="0D1B1831"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Trabalhar técnicas artísticas a exemplo de: </w:t>
            </w:r>
          </w:p>
          <w:p w14:paraId="637BCFDD"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Maquetes; </w:t>
            </w:r>
          </w:p>
          <w:p w14:paraId="1FE236BE"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Cartaz; </w:t>
            </w:r>
          </w:p>
          <w:p w14:paraId="445AC840"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Varal de exposição artística. </w:t>
            </w:r>
          </w:p>
          <w:p w14:paraId="036621A6"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O trabalho com música precisa ser significativo para o desenvolvimento dos alunos, assim o professor deve levar o aluno a perceber diferentes sons: sons da voz, do meio ambiente, de instrumentos conhecidos e de outros materiais, para que os alunos associem adequadamente às suas fontes. Exemplo de atividades: </w:t>
            </w:r>
          </w:p>
          <w:p w14:paraId="00257E81" w14:textId="77777777"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Jogo dos sons da natureza </w:t>
            </w:r>
          </w:p>
          <w:p w14:paraId="2DABD0DD" w14:textId="36A67698" w:rsidR="001147DA" w:rsidRPr="00E05B12" w:rsidRDefault="001147DA" w:rsidP="001147DA">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color w:val="000000"/>
                <w:sz w:val="20"/>
                <w:szCs w:val="20"/>
              </w:rPr>
              <w:t xml:space="preserve"> Trabalhar com CD ou Pen drive </w:t>
            </w:r>
            <w:r w:rsidRPr="00E05B12">
              <w:rPr>
                <w:rFonts w:ascii="Times New Roman" w:hAnsi="Times New Roman" w:cs="Times New Roman"/>
                <w:sz w:val="20"/>
                <w:szCs w:val="20"/>
              </w:rPr>
              <w:t xml:space="preserve">utilizando alguns sons musicais diferenciados, para que os alunos identifiquem e percebam os diferentes sons. </w:t>
            </w:r>
          </w:p>
          <w:p w14:paraId="2FA5024D" w14:textId="77777777" w:rsidR="001147DA" w:rsidRPr="00E05B12" w:rsidRDefault="001147DA" w:rsidP="001147DA">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Exercícios de imaginação e criatividade que reiteram a importância do movimento para expressar e comunicar ideias e emoções. </w:t>
            </w:r>
          </w:p>
          <w:p w14:paraId="6855FFEA" w14:textId="77777777" w:rsidR="001147DA" w:rsidRPr="00E05B12" w:rsidRDefault="001147DA" w:rsidP="001147DA">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Jogos dramáticos ou não com base em histórias do repertório infantil. </w:t>
            </w:r>
          </w:p>
          <w:p w14:paraId="464799D6" w14:textId="77777777" w:rsidR="001147DA" w:rsidRPr="00E05B12" w:rsidRDefault="001147DA" w:rsidP="001147DA">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Movimentos em duplas ou grupos contrapondo qualidade de movimentos: leve e pesado, rápido e lento, direto e sinuoso, alto e baixo. </w:t>
            </w:r>
          </w:p>
          <w:p w14:paraId="43E57AD0" w14:textId="77777777" w:rsidR="001147DA" w:rsidRPr="00E05B12" w:rsidRDefault="001147DA" w:rsidP="001147DA">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Motivar a criação de coreografias em grupo. </w:t>
            </w:r>
          </w:p>
          <w:p w14:paraId="2F27CF1C" w14:textId="77777777" w:rsidR="001147DA" w:rsidRPr="00E05B12" w:rsidRDefault="001147DA" w:rsidP="001147DA">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O professor deve fornecer elementos que provoquem questionamentos, inspirem reflexões e ampliem a visão da Tuma sobre o teatro em geral. Como exemplo: </w:t>
            </w:r>
          </w:p>
          <w:p w14:paraId="2541448F" w14:textId="77777777" w:rsidR="001147DA" w:rsidRPr="00E05B12" w:rsidRDefault="001147DA" w:rsidP="001147DA">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Jogo da mímica (em duplas) </w:t>
            </w:r>
          </w:p>
          <w:p w14:paraId="53EFDE31" w14:textId="77777777" w:rsidR="001147DA" w:rsidRPr="00E05B12" w:rsidRDefault="001147DA" w:rsidP="001147DA">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Realização de dramatizações (em grupos) </w:t>
            </w:r>
          </w:p>
          <w:p w14:paraId="23C8C9EC" w14:textId="27A156C5" w:rsidR="001147DA" w:rsidRPr="00E05B12" w:rsidRDefault="001147DA" w:rsidP="001147DA">
            <w:pPr>
              <w:pStyle w:val="Default"/>
              <w:rPr>
                <w:rFonts w:ascii="Times New Roman" w:hAnsi="Times New Roman" w:cs="Times New Roman"/>
                <w:sz w:val="20"/>
                <w:szCs w:val="20"/>
              </w:rPr>
            </w:pPr>
            <w:r w:rsidRPr="00E05B12">
              <w:rPr>
                <w:rFonts w:ascii="Times New Roman" w:hAnsi="Times New Roman" w:cs="Times New Roman"/>
                <w:sz w:val="20"/>
                <w:szCs w:val="20"/>
              </w:rPr>
              <w:t xml:space="preserve"> Jogral (Ditado popular) </w:t>
            </w:r>
          </w:p>
        </w:tc>
      </w:tr>
      <w:tr w:rsidR="00D8512B" w:rsidRPr="00E05B12" w14:paraId="5979BED2" w14:textId="77777777" w:rsidTr="00D8512B">
        <w:trPr>
          <w:trHeight w:val="228"/>
        </w:trPr>
        <w:tc>
          <w:tcPr>
            <w:tcW w:w="14432" w:type="dxa"/>
            <w:gridSpan w:val="3"/>
            <w:shd w:val="clear" w:color="auto" w:fill="BFBFBF" w:themeFill="background1" w:themeFillShade="BF"/>
            <w:vAlign w:val="center"/>
          </w:tcPr>
          <w:p w14:paraId="0CCAC1CE" w14:textId="2531F2F7" w:rsidR="00D8512B" w:rsidRPr="00E05B12" w:rsidRDefault="00D8512B" w:rsidP="00D8512B">
            <w:pPr>
              <w:autoSpaceDE w:val="0"/>
              <w:autoSpaceDN w:val="0"/>
              <w:adjustRightInd w:val="0"/>
              <w:jc w:val="center"/>
              <w:rPr>
                <w:rFonts w:ascii="Times New Roman" w:hAnsi="Times New Roman" w:cs="Times New Roman"/>
                <w:color w:val="000000"/>
                <w:sz w:val="20"/>
                <w:szCs w:val="20"/>
              </w:rPr>
            </w:pPr>
            <w:r w:rsidRPr="00E05B12">
              <w:rPr>
                <w:rFonts w:ascii="Times New Roman" w:hAnsi="Times New Roman" w:cs="Times New Roman"/>
                <w:color w:val="000000"/>
                <w:sz w:val="20"/>
                <w:szCs w:val="20"/>
              </w:rPr>
              <w:t>ENSINO RELIGIOSO</w:t>
            </w:r>
          </w:p>
        </w:tc>
      </w:tr>
      <w:tr w:rsidR="00D8512B" w:rsidRPr="00E05B12" w14:paraId="6AFE6240" w14:textId="77777777" w:rsidTr="00D8512B">
        <w:trPr>
          <w:trHeight w:val="228"/>
        </w:trPr>
        <w:tc>
          <w:tcPr>
            <w:tcW w:w="4810" w:type="dxa"/>
            <w:shd w:val="clear" w:color="auto" w:fill="FFFF00"/>
            <w:vAlign w:val="center"/>
          </w:tcPr>
          <w:p w14:paraId="1043C478" w14:textId="10815762" w:rsidR="00D8512B" w:rsidRPr="00E05B12" w:rsidRDefault="00D8512B" w:rsidP="00D8512B">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12D4FB93" w14:textId="4D01F4C9" w:rsidR="00D8512B" w:rsidRPr="00E05B12" w:rsidRDefault="00D8512B" w:rsidP="00D8512B">
            <w:pPr>
              <w:jc w:val="center"/>
              <w:rPr>
                <w:rFonts w:ascii="Times New Roman" w:hAnsi="Times New Roman" w:cs="Times New Roman"/>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0FC3F0ED" w14:textId="5F18A6F9" w:rsidR="00D8512B" w:rsidRPr="00E05B12" w:rsidRDefault="00D8512B" w:rsidP="00D8512B">
            <w:pPr>
              <w:autoSpaceDE w:val="0"/>
              <w:autoSpaceDN w:val="0"/>
              <w:adjustRightInd w:val="0"/>
              <w:rPr>
                <w:rFonts w:ascii="Times New Roman" w:hAnsi="Times New Roman" w:cs="Times New Roman"/>
                <w:color w:val="000000"/>
                <w:sz w:val="20"/>
                <w:szCs w:val="20"/>
              </w:rPr>
            </w:pPr>
            <w:r w:rsidRPr="00E05B12">
              <w:rPr>
                <w:rFonts w:ascii="Times New Roman" w:hAnsi="Times New Roman" w:cs="Times New Roman"/>
                <w:sz w:val="20"/>
                <w:szCs w:val="20"/>
              </w:rPr>
              <w:t>SUGESTÕES DE ATIVIDADES</w:t>
            </w:r>
          </w:p>
        </w:tc>
      </w:tr>
      <w:tr w:rsidR="00D8512B" w:rsidRPr="00E05B12" w14:paraId="6E5256D4"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295705" w:rsidRPr="00E05B12" w14:paraId="5954DBE5" w14:textId="77777777" w:rsidTr="00A764ED">
              <w:trPr>
                <w:tblCellSpacing w:w="15" w:type="dxa"/>
              </w:trPr>
              <w:tc>
                <w:tcPr>
                  <w:tcW w:w="0" w:type="auto"/>
                  <w:vAlign w:val="center"/>
                  <w:hideMark/>
                </w:tcPr>
                <w:p w14:paraId="002A0733" w14:textId="77777777" w:rsidR="00295705" w:rsidRPr="00295705" w:rsidRDefault="00295705" w:rsidP="00295705">
                  <w:pPr>
                    <w:pStyle w:val="PargrafodaLista"/>
                    <w:numPr>
                      <w:ilvl w:val="0"/>
                      <w:numId w:val="34"/>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Identificar e acolher sentimentos, lembranças, memórias e saberes de cada um.</w:t>
                  </w:r>
                </w:p>
              </w:tc>
            </w:tr>
            <w:tr w:rsidR="00295705" w:rsidRPr="00E05B12" w14:paraId="53D0F722" w14:textId="77777777" w:rsidTr="00A764ED">
              <w:trPr>
                <w:tblCellSpacing w:w="15" w:type="dxa"/>
              </w:trPr>
              <w:tc>
                <w:tcPr>
                  <w:tcW w:w="0" w:type="auto"/>
                  <w:vAlign w:val="center"/>
                  <w:hideMark/>
                </w:tcPr>
                <w:p w14:paraId="2784CBDD" w14:textId="77777777" w:rsidR="00295705" w:rsidRPr="00295705" w:rsidRDefault="00295705" w:rsidP="00295705">
                  <w:pPr>
                    <w:pStyle w:val="PargrafodaLista"/>
                    <w:numPr>
                      <w:ilvl w:val="0"/>
                      <w:numId w:val="34"/>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 xml:space="preserve">Identificar as diferentes formas pelas quais as pessoas manifestam sentimentos, ideias, </w:t>
                  </w:r>
                  <w:r w:rsidRPr="00295705">
                    <w:rPr>
                      <w:rFonts w:ascii="Times New Roman" w:eastAsia="Times New Roman" w:hAnsi="Times New Roman" w:cs="Times New Roman"/>
                      <w:sz w:val="20"/>
                      <w:szCs w:val="20"/>
                      <w:lang w:eastAsia="pt-BR"/>
                    </w:rPr>
                    <w:lastRenderedPageBreak/>
                    <w:t>memórias, gostos e crenças em diferentes espaços.</w:t>
                  </w:r>
                </w:p>
              </w:tc>
            </w:tr>
            <w:tr w:rsidR="00295705" w:rsidRPr="00E05B12" w14:paraId="345C4225" w14:textId="77777777" w:rsidTr="00A764ED">
              <w:trPr>
                <w:tblCellSpacing w:w="15" w:type="dxa"/>
              </w:trPr>
              <w:tc>
                <w:tcPr>
                  <w:tcW w:w="0" w:type="auto"/>
                  <w:vAlign w:val="center"/>
                  <w:hideMark/>
                </w:tcPr>
                <w:p w14:paraId="12A5AE05" w14:textId="77777777" w:rsidR="00295705" w:rsidRPr="00295705" w:rsidRDefault="00295705" w:rsidP="00295705">
                  <w:pPr>
                    <w:pStyle w:val="PargrafodaLista"/>
                    <w:numPr>
                      <w:ilvl w:val="0"/>
                      <w:numId w:val="34"/>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lastRenderedPageBreak/>
                    <w:t>Reconhecer e respeitar as características físicas e subjetivas de cada um.</w:t>
                  </w:r>
                </w:p>
              </w:tc>
            </w:tr>
            <w:tr w:rsidR="00295705" w:rsidRPr="00E05B12" w14:paraId="10A02758" w14:textId="77777777" w:rsidTr="00A764ED">
              <w:trPr>
                <w:tblCellSpacing w:w="15" w:type="dxa"/>
              </w:trPr>
              <w:tc>
                <w:tcPr>
                  <w:tcW w:w="0" w:type="auto"/>
                  <w:vAlign w:val="center"/>
                  <w:hideMark/>
                </w:tcPr>
                <w:p w14:paraId="526257C9" w14:textId="77777777" w:rsidR="00295705" w:rsidRPr="00295705" w:rsidRDefault="00295705" w:rsidP="00295705">
                  <w:pPr>
                    <w:pStyle w:val="PargrafodaLista"/>
                    <w:numPr>
                      <w:ilvl w:val="0"/>
                      <w:numId w:val="34"/>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Reconhecer que o seu nome e o das demais pessoas os identificam e os diferenciam.</w:t>
                  </w:r>
                </w:p>
              </w:tc>
            </w:tr>
            <w:tr w:rsidR="00295705" w:rsidRPr="00E05B12" w14:paraId="2364E818" w14:textId="77777777" w:rsidTr="00A764ED">
              <w:trPr>
                <w:tblCellSpacing w:w="15" w:type="dxa"/>
              </w:trPr>
              <w:tc>
                <w:tcPr>
                  <w:tcW w:w="0" w:type="auto"/>
                  <w:vAlign w:val="center"/>
                  <w:hideMark/>
                </w:tcPr>
                <w:p w14:paraId="6B1203BA" w14:textId="77777777" w:rsidR="00295705" w:rsidRPr="00295705" w:rsidRDefault="00295705" w:rsidP="00295705">
                  <w:pPr>
                    <w:pStyle w:val="PargrafodaLista"/>
                    <w:numPr>
                      <w:ilvl w:val="0"/>
                      <w:numId w:val="34"/>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Identificar e acolher as semelhanças e diferenças entre o eu, o outro e o nós.</w:t>
                  </w:r>
                </w:p>
              </w:tc>
            </w:tr>
          </w:tbl>
          <w:p w14:paraId="713DB166" w14:textId="77777777" w:rsidR="00D8512B" w:rsidRPr="00E05B12" w:rsidRDefault="00D8512B" w:rsidP="001147DA">
            <w:pPr>
              <w:jc w:val="center"/>
              <w:rPr>
                <w:rFonts w:ascii="Times New Roman" w:hAnsi="Times New Roman" w:cs="Times New Roman"/>
                <w:sz w:val="20"/>
                <w:szCs w:val="20"/>
              </w:rPr>
            </w:pPr>
          </w:p>
        </w:tc>
        <w:tc>
          <w:tcPr>
            <w:tcW w:w="4810" w:type="dxa"/>
            <w:vAlign w:val="center"/>
          </w:tcPr>
          <w:p w14:paraId="552C7D0A"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lastRenderedPageBreak/>
              <w:t>1º Trimestre:</w:t>
            </w:r>
          </w:p>
          <w:p w14:paraId="26C5BA62" w14:textId="77777777" w:rsidR="00D8512B" w:rsidRPr="00E05B12" w:rsidRDefault="00D8512B" w:rsidP="00D8512B">
            <w:pPr>
              <w:pStyle w:val="PargrafodaLista"/>
              <w:numPr>
                <w:ilvl w:val="0"/>
                <w:numId w:val="16"/>
              </w:numPr>
              <w:jc w:val="both"/>
              <w:rPr>
                <w:rFonts w:ascii="Times New Roman" w:hAnsi="Times New Roman" w:cs="Times New Roman"/>
                <w:b/>
                <w:sz w:val="20"/>
                <w:szCs w:val="20"/>
              </w:rPr>
            </w:pPr>
            <w:r w:rsidRPr="00E05B12">
              <w:rPr>
                <w:rFonts w:ascii="Times New Roman" w:hAnsi="Times New Roman" w:cs="Times New Roman"/>
                <w:sz w:val="20"/>
                <w:szCs w:val="20"/>
              </w:rPr>
              <w:t>Diferença e semelhança.</w:t>
            </w:r>
          </w:p>
          <w:p w14:paraId="0A8BFB9A" w14:textId="77777777" w:rsidR="00D8512B" w:rsidRPr="00E05B12" w:rsidRDefault="00D8512B" w:rsidP="00D8512B">
            <w:pPr>
              <w:pStyle w:val="PargrafodaLista"/>
              <w:numPr>
                <w:ilvl w:val="0"/>
                <w:numId w:val="16"/>
              </w:numPr>
              <w:jc w:val="both"/>
              <w:rPr>
                <w:rFonts w:ascii="Times New Roman" w:hAnsi="Times New Roman" w:cs="Times New Roman"/>
                <w:b/>
                <w:sz w:val="20"/>
                <w:szCs w:val="20"/>
              </w:rPr>
            </w:pPr>
            <w:r w:rsidRPr="00E05B12">
              <w:rPr>
                <w:rFonts w:ascii="Times New Roman" w:hAnsi="Times New Roman" w:cs="Times New Roman"/>
                <w:sz w:val="20"/>
                <w:szCs w:val="20"/>
              </w:rPr>
              <w:t>Diversidade na sala de aula.</w:t>
            </w:r>
          </w:p>
          <w:p w14:paraId="373FE6B0" w14:textId="77777777" w:rsidR="00D8512B" w:rsidRPr="00E05B12" w:rsidRDefault="00D8512B" w:rsidP="00D8512B">
            <w:pPr>
              <w:pStyle w:val="PargrafodaLista"/>
              <w:numPr>
                <w:ilvl w:val="0"/>
                <w:numId w:val="16"/>
              </w:numPr>
              <w:jc w:val="both"/>
              <w:rPr>
                <w:rFonts w:ascii="Times New Roman" w:hAnsi="Times New Roman" w:cs="Times New Roman"/>
                <w:b/>
                <w:sz w:val="20"/>
                <w:szCs w:val="20"/>
              </w:rPr>
            </w:pPr>
            <w:r w:rsidRPr="00E05B12">
              <w:rPr>
                <w:rFonts w:ascii="Times New Roman" w:hAnsi="Times New Roman" w:cs="Times New Roman"/>
                <w:sz w:val="20"/>
                <w:szCs w:val="20"/>
              </w:rPr>
              <w:t>Nome, identidade e as diferenças.</w:t>
            </w:r>
          </w:p>
          <w:p w14:paraId="2981BA11"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lastRenderedPageBreak/>
              <w:t xml:space="preserve">2º Trimestre: </w:t>
            </w:r>
          </w:p>
          <w:p w14:paraId="70CBE6A1" w14:textId="77777777" w:rsidR="00D8512B" w:rsidRPr="00E05B12" w:rsidRDefault="00D8512B" w:rsidP="00D8512B">
            <w:pPr>
              <w:pStyle w:val="PargrafodaLista"/>
              <w:numPr>
                <w:ilvl w:val="0"/>
                <w:numId w:val="17"/>
              </w:numPr>
              <w:jc w:val="both"/>
              <w:rPr>
                <w:rFonts w:ascii="Times New Roman" w:hAnsi="Times New Roman" w:cs="Times New Roman"/>
                <w:b/>
                <w:sz w:val="20"/>
                <w:szCs w:val="20"/>
              </w:rPr>
            </w:pPr>
            <w:r w:rsidRPr="00E05B12">
              <w:rPr>
                <w:rFonts w:ascii="Times New Roman" w:hAnsi="Times New Roman" w:cs="Times New Roman"/>
                <w:sz w:val="20"/>
                <w:szCs w:val="20"/>
              </w:rPr>
              <w:t>Respeito em diferentes contextos.</w:t>
            </w:r>
          </w:p>
          <w:p w14:paraId="595BA121" w14:textId="77777777" w:rsidR="00D8512B" w:rsidRPr="00E05B12" w:rsidRDefault="00D8512B" w:rsidP="00D8512B">
            <w:pPr>
              <w:pStyle w:val="PargrafodaLista"/>
              <w:numPr>
                <w:ilvl w:val="0"/>
                <w:numId w:val="17"/>
              </w:numPr>
              <w:jc w:val="both"/>
              <w:rPr>
                <w:rFonts w:ascii="Times New Roman" w:hAnsi="Times New Roman" w:cs="Times New Roman"/>
                <w:b/>
                <w:sz w:val="20"/>
                <w:szCs w:val="20"/>
              </w:rPr>
            </w:pPr>
            <w:r w:rsidRPr="00E05B12">
              <w:rPr>
                <w:rFonts w:ascii="Times New Roman" w:hAnsi="Times New Roman" w:cs="Times New Roman"/>
                <w:sz w:val="20"/>
                <w:szCs w:val="20"/>
              </w:rPr>
              <w:t>Reconhecimento e valorização corporais e subjetivos.</w:t>
            </w:r>
          </w:p>
          <w:p w14:paraId="2B414588" w14:textId="77777777" w:rsidR="00D8512B" w:rsidRPr="00E05B12" w:rsidRDefault="00D8512B" w:rsidP="00D8512B">
            <w:pPr>
              <w:pStyle w:val="PargrafodaLista"/>
              <w:numPr>
                <w:ilvl w:val="0"/>
                <w:numId w:val="17"/>
              </w:numPr>
              <w:jc w:val="both"/>
              <w:rPr>
                <w:rFonts w:ascii="Times New Roman" w:hAnsi="Times New Roman" w:cs="Times New Roman"/>
                <w:b/>
                <w:sz w:val="20"/>
                <w:szCs w:val="20"/>
              </w:rPr>
            </w:pPr>
            <w:r w:rsidRPr="00E05B12">
              <w:rPr>
                <w:rFonts w:ascii="Times New Roman" w:hAnsi="Times New Roman" w:cs="Times New Roman"/>
                <w:sz w:val="20"/>
                <w:szCs w:val="20"/>
              </w:rPr>
              <w:t>Diversidade cultural religiosa a partir do ambiente escolar.</w:t>
            </w:r>
          </w:p>
          <w:p w14:paraId="02154462" w14:textId="77777777" w:rsidR="00D8512B" w:rsidRPr="00E05B12" w:rsidRDefault="00D8512B" w:rsidP="00D8512B">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3º Trimestre:</w:t>
            </w:r>
          </w:p>
          <w:p w14:paraId="04ED0C24" w14:textId="77777777" w:rsidR="00D8512B" w:rsidRPr="00E05B12" w:rsidRDefault="00D8512B" w:rsidP="00D8512B">
            <w:pPr>
              <w:pStyle w:val="PargrafodaLista"/>
              <w:numPr>
                <w:ilvl w:val="0"/>
                <w:numId w:val="18"/>
              </w:numPr>
              <w:jc w:val="both"/>
              <w:rPr>
                <w:rFonts w:ascii="Times New Roman" w:hAnsi="Times New Roman" w:cs="Times New Roman"/>
                <w:b/>
                <w:sz w:val="20"/>
                <w:szCs w:val="20"/>
              </w:rPr>
            </w:pPr>
            <w:r w:rsidRPr="00E05B12">
              <w:rPr>
                <w:rFonts w:ascii="Times New Roman" w:hAnsi="Times New Roman" w:cs="Times New Roman"/>
                <w:sz w:val="20"/>
                <w:szCs w:val="20"/>
              </w:rPr>
              <w:t xml:space="preserve"> Diferentes formas de vida existentes no planeta.</w:t>
            </w:r>
          </w:p>
          <w:p w14:paraId="14F77ED3" w14:textId="77777777" w:rsidR="00D8512B" w:rsidRPr="00E05B12" w:rsidRDefault="00D8512B" w:rsidP="00D8512B">
            <w:pPr>
              <w:pStyle w:val="PargrafodaLista"/>
              <w:numPr>
                <w:ilvl w:val="0"/>
                <w:numId w:val="18"/>
              </w:numPr>
              <w:jc w:val="both"/>
              <w:rPr>
                <w:rFonts w:ascii="Times New Roman" w:hAnsi="Times New Roman" w:cs="Times New Roman"/>
                <w:b/>
                <w:sz w:val="20"/>
                <w:szCs w:val="20"/>
              </w:rPr>
            </w:pPr>
            <w:r w:rsidRPr="00E05B12">
              <w:rPr>
                <w:rFonts w:ascii="Times New Roman" w:hAnsi="Times New Roman" w:cs="Times New Roman"/>
                <w:sz w:val="20"/>
                <w:szCs w:val="20"/>
              </w:rPr>
              <w:t xml:space="preserve"> Sentimentos, lembranças, memórias, saberes, crenças e/em suas manifestações a partir das experiências individuais e/ou dos núcleos de convivência.</w:t>
            </w:r>
          </w:p>
          <w:p w14:paraId="66CB8DF0" w14:textId="5AC47BC8" w:rsidR="00D8512B" w:rsidRPr="00E05B12" w:rsidRDefault="00D8512B" w:rsidP="00852D20">
            <w:pPr>
              <w:pStyle w:val="PargrafodaLista"/>
              <w:numPr>
                <w:ilvl w:val="0"/>
                <w:numId w:val="18"/>
              </w:numPr>
              <w:jc w:val="both"/>
              <w:rPr>
                <w:rFonts w:ascii="Times New Roman" w:hAnsi="Times New Roman" w:cs="Times New Roman"/>
                <w:b/>
                <w:sz w:val="20"/>
                <w:szCs w:val="20"/>
              </w:rPr>
            </w:pPr>
            <w:r w:rsidRPr="00E05B12">
              <w:rPr>
                <w:rFonts w:ascii="Times New Roman" w:hAnsi="Times New Roman" w:cs="Times New Roman"/>
                <w:sz w:val="20"/>
                <w:szCs w:val="20"/>
              </w:rPr>
              <w:t>Símbolos socioafetivos que auxiliam na compreensão respeitosa nos distintos grupos de pertencimento.</w:t>
            </w:r>
          </w:p>
        </w:tc>
        <w:tc>
          <w:tcPr>
            <w:tcW w:w="4812" w:type="dxa"/>
            <w:vAlign w:val="center"/>
          </w:tcPr>
          <w:p w14:paraId="2A112201" w14:textId="77777777" w:rsidR="00D8512B" w:rsidRPr="00E05B12" w:rsidRDefault="00D8512B" w:rsidP="001147DA">
            <w:pPr>
              <w:autoSpaceDE w:val="0"/>
              <w:autoSpaceDN w:val="0"/>
              <w:adjustRightInd w:val="0"/>
              <w:rPr>
                <w:rFonts w:ascii="Times New Roman" w:hAnsi="Times New Roman" w:cs="Times New Roman"/>
                <w:color w:val="000000"/>
                <w:sz w:val="20"/>
                <w:szCs w:val="20"/>
              </w:rPr>
            </w:pPr>
          </w:p>
        </w:tc>
      </w:tr>
      <w:tr w:rsidR="00BF3363" w:rsidRPr="00E05B12" w14:paraId="10D533EC" w14:textId="77777777" w:rsidTr="00BF3363">
        <w:trPr>
          <w:trHeight w:val="228"/>
        </w:trPr>
        <w:tc>
          <w:tcPr>
            <w:tcW w:w="14432" w:type="dxa"/>
            <w:gridSpan w:val="3"/>
            <w:shd w:val="clear" w:color="auto" w:fill="BFBFBF" w:themeFill="background1" w:themeFillShade="BF"/>
            <w:vAlign w:val="center"/>
          </w:tcPr>
          <w:p w14:paraId="47B54998" w14:textId="372542F8" w:rsidR="00BF3363" w:rsidRPr="00E05B12" w:rsidRDefault="00BF3363" w:rsidP="00BF3363">
            <w:pPr>
              <w:autoSpaceDE w:val="0"/>
              <w:autoSpaceDN w:val="0"/>
              <w:adjustRightInd w:val="0"/>
              <w:jc w:val="center"/>
              <w:rPr>
                <w:rFonts w:ascii="Times New Roman" w:hAnsi="Times New Roman" w:cs="Times New Roman"/>
                <w:color w:val="000000"/>
                <w:sz w:val="20"/>
                <w:szCs w:val="20"/>
              </w:rPr>
            </w:pPr>
            <w:r w:rsidRPr="00E05B12">
              <w:rPr>
                <w:rFonts w:ascii="Times New Roman" w:hAnsi="Times New Roman" w:cs="Times New Roman"/>
                <w:color w:val="000000"/>
                <w:sz w:val="20"/>
                <w:szCs w:val="20"/>
              </w:rPr>
              <w:t>EDUCAÇÃO FÍSICA</w:t>
            </w:r>
          </w:p>
        </w:tc>
      </w:tr>
      <w:tr w:rsidR="00BF3363" w:rsidRPr="00E05B12" w14:paraId="2EFEE490" w14:textId="77777777" w:rsidTr="00BF3363">
        <w:trPr>
          <w:trHeight w:val="228"/>
        </w:trPr>
        <w:tc>
          <w:tcPr>
            <w:tcW w:w="4810" w:type="dxa"/>
            <w:shd w:val="clear" w:color="auto" w:fill="FFFF00"/>
            <w:vAlign w:val="center"/>
          </w:tcPr>
          <w:p w14:paraId="1C440D36" w14:textId="2A4FC324" w:rsidR="00BF3363" w:rsidRPr="00E05B12" w:rsidRDefault="00BF3363" w:rsidP="00BF3363">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79BB8E94" w14:textId="50FE056F" w:rsidR="00BF3363" w:rsidRPr="00E05B12" w:rsidRDefault="00BF3363" w:rsidP="00BF3363">
            <w:pPr>
              <w:ind w:firstLine="360"/>
              <w:jc w:val="center"/>
              <w:rPr>
                <w:rFonts w:ascii="Times New Roman" w:hAnsi="Times New Roman" w:cs="Times New Roman"/>
                <w:b/>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2B59CC49" w14:textId="3C23467F" w:rsidR="00BF3363" w:rsidRPr="00E05B12" w:rsidRDefault="00BF3363" w:rsidP="00BF3363">
            <w:pPr>
              <w:autoSpaceDE w:val="0"/>
              <w:autoSpaceDN w:val="0"/>
              <w:adjustRightInd w:val="0"/>
              <w:jc w:val="center"/>
              <w:rPr>
                <w:rFonts w:ascii="Times New Roman" w:hAnsi="Times New Roman" w:cs="Times New Roman"/>
                <w:color w:val="000000"/>
                <w:sz w:val="20"/>
                <w:szCs w:val="20"/>
              </w:rPr>
            </w:pPr>
            <w:r w:rsidRPr="00E05B12">
              <w:rPr>
                <w:rFonts w:ascii="Times New Roman" w:hAnsi="Times New Roman" w:cs="Times New Roman"/>
                <w:sz w:val="20"/>
                <w:szCs w:val="20"/>
              </w:rPr>
              <w:t>SUGESTÕES DE ATIVIDADES</w:t>
            </w:r>
          </w:p>
        </w:tc>
      </w:tr>
      <w:tr w:rsidR="00BF3363" w:rsidRPr="00E05B12" w14:paraId="3E7740CC"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295705" w:rsidRPr="00E05B12" w14:paraId="6435367A" w14:textId="77777777" w:rsidTr="00A764ED">
              <w:trPr>
                <w:tblCellSpacing w:w="15" w:type="dxa"/>
              </w:trPr>
              <w:tc>
                <w:tcPr>
                  <w:tcW w:w="0" w:type="auto"/>
                  <w:vAlign w:val="center"/>
                  <w:hideMark/>
                </w:tcPr>
                <w:p w14:paraId="0C9E5831"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Discutir a importância da observação das normas e das regras dos esportes de marca e de precisão para assegurar a integridade própria e as dos demais participantes.</w:t>
                  </w:r>
                </w:p>
              </w:tc>
            </w:tr>
            <w:tr w:rsidR="00295705" w:rsidRPr="00E05B12" w14:paraId="2EA19165" w14:textId="77777777" w:rsidTr="00A764ED">
              <w:trPr>
                <w:tblCellSpacing w:w="15" w:type="dxa"/>
              </w:trPr>
              <w:tc>
                <w:tcPr>
                  <w:tcW w:w="0" w:type="auto"/>
                  <w:vAlign w:val="center"/>
                  <w:hideMark/>
                </w:tcPr>
                <w:p w14:paraId="6877DC08"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Experimentar e fruir, prezando pelo trabalho coletivo e pelo protagonismo, a prática de esportes de marca e de precisão, identificando os elementos comuns a esses esportes.</w:t>
                  </w:r>
                </w:p>
              </w:tc>
            </w:tr>
            <w:tr w:rsidR="00295705" w:rsidRPr="00E05B12" w14:paraId="3ECE3028" w14:textId="77777777" w:rsidTr="00A764ED">
              <w:trPr>
                <w:tblCellSpacing w:w="15" w:type="dxa"/>
              </w:trPr>
              <w:tc>
                <w:tcPr>
                  <w:tcW w:w="0" w:type="auto"/>
                  <w:vAlign w:val="center"/>
                  <w:hideMark/>
                </w:tcPr>
                <w:p w14:paraId="07538FD5"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Experimentar, fruir e recriar diferentes brincadeiras e jogos da cultura popular presentes no contexto comunitário e regional, reconhecendo e respeitando as diferenças individuais de desempenho dos colegas.</w:t>
                  </w:r>
                </w:p>
              </w:tc>
            </w:tr>
            <w:tr w:rsidR="00295705" w:rsidRPr="00E05B12" w14:paraId="57BC2300" w14:textId="77777777" w:rsidTr="00A764ED">
              <w:trPr>
                <w:tblCellSpacing w:w="15" w:type="dxa"/>
              </w:trPr>
              <w:tc>
                <w:tcPr>
                  <w:tcW w:w="0" w:type="auto"/>
                  <w:vAlign w:val="center"/>
                  <w:hideMark/>
                </w:tcPr>
                <w:p w14:paraId="071A55B6"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Explicar, por meio de múltiplas linguagens (corporal, visual, oral e escrita), as brincadeiras e os jogos populares do contexto comunitário e regional, reconhecendo e valorizando a importância desses jogos e brincadeiras para suas culturas de origem.</w:t>
                  </w:r>
                </w:p>
              </w:tc>
            </w:tr>
            <w:tr w:rsidR="00295705" w:rsidRPr="00E05B12" w14:paraId="64833E4C" w14:textId="77777777" w:rsidTr="00A764ED">
              <w:trPr>
                <w:tblCellSpacing w:w="15" w:type="dxa"/>
              </w:trPr>
              <w:tc>
                <w:tcPr>
                  <w:tcW w:w="0" w:type="auto"/>
                  <w:vAlign w:val="center"/>
                  <w:hideMark/>
                </w:tcPr>
                <w:p w14:paraId="6797A18C"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lastRenderedPageBreak/>
                    <w:t>Planejar e utilizar estratégias para resolver desafios de brincadeiras e jogos populares do contexto comunitário e regional, com base no reconhecimento das características dessas práticas.</w:t>
                  </w:r>
                </w:p>
              </w:tc>
            </w:tr>
            <w:tr w:rsidR="00295705" w:rsidRPr="00E05B12" w14:paraId="2D41382F" w14:textId="77777777" w:rsidTr="00A764ED">
              <w:trPr>
                <w:tblCellSpacing w:w="15" w:type="dxa"/>
              </w:trPr>
              <w:tc>
                <w:tcPr>
                  <w:tcW w:w="0" w:type="auto"/>
                  <w:vAlign w:val="center"/>
                  <w:hideMark/>
                </w:tcPr>
                <w:p w14:paraId="19F9E505"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Colaborar na proposição e na produção de alternativas para a prática, em outros momentos e espaços, de brincadeiras e jogos e demais práticas corporais tematizadas na escola, produzindo textos (orais, escritos, audiovisuais) para divulgá-las na escola e na comunidade.</w:t>
                  </w:r>
                </w:p>
              </w:tc>
            </w:tr>
            <w:tr w:rsidR="00295705" w:rsidRPr="00E05B12" w14:paraId="133D708F" w14:textId="77777777" w:rsidTr="00A764ED">
              <w:trPr>
                <w:tblCellSpacing w:w="15" w:type="dxa"/>
              </w:trPr>
              <w:tc>
                <w:tcPr>
                  <w:tcW w:w="0" w:type="auto"/>
                  <w:vAlign w:val="center"/>
                  <w:hideMark/>
                </w:tcPr>
                <w:p w14:paraId="3A153FB0"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Experimentar, fruir e identificar diferentes elementos básicos da ginástica (equilíbrios, saltos, giros, rotações, acrobacias, com e sem materiais) e da ginástica geral, de forma individual e em pequenos grupos, adotando procedimentos de segurança.</w:t>
                  </w:r>
                </w:p>
              </w:tc>
            </w:tr>
            <w:tr w:rsidR="00295705" w:rsidRPr="00E05B12" w14:paraId="0394DD2E" w14:textId="77777777" w:rsidTr="00A764ED">
              <w:trPr>
                <w:tblCellSpacing w:w="15" w:type="dxa"/>
              </w:trPr>
              <w:tc>
                <w:tcPr>
                  <w:tcW w:w="0" w:type="auto"/>
                  <w:vAlign w:val="center"/>
                  <w:hideMark/>
                </w:tcPr>
                <w:p w14:paraId="3713D3AC"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Planejar e utilizar estratégias para a execução de diferentes elementos básicos da ginástica e da ginástica geral.</w:t>
                  </w:r>
                </w:p>
              </w:tc>
            </w:tr>
            <w:tr w:rsidR="00295705" w:rsidRPr="00E05B12" w14:paraId="6992BA1B" w14:textId="77777777" w:rsidTr="00A764ED">
              <w:trPr>
                <w:tblCellSpacing w:w="15" w:type="dxa"/>
              </w:trPr>
              <w:tc>
                <w:tcPr>
                  <w:tcW w:w="0" w:type="auto"/>
                  <w:vAlign w:val="center"/>
                  <w:hideMark/>
                </w:tcPr>
                <w:p w14:paraId="00F5E0D1"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Participar da ginástica geral, identificando as potencialidades e os limites do corpo, e respeitando as diferenças individuais e de desempenho corporal.</w:t>
                  </w:r>
                </w:p>
              </w:tc>
            </w:tr>
            <w:tr w:rsidR="00295705" w:rsidRPr="00E05B12" w14:paraId="7D591312" w14:textId="77777777" w:rsidTr="00A764ED">
              <w:trPr>
                <w:tblCellSpacing w:w="15" w:type="dxa"/>
              </w:trPr>
              <w:tc>
                <w:tcPr>
                  <w:tcW w:w="0" w:type="auto"/>
                  <w:vAlign w:val="center"/>
                  <w:hideMark/>
                </w:tcPr>
                <w:p w14:paraId="3CFA9C10"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Descrever, por meio de múltiplas linguagens (corporal, oral, escrita e audiovisual), as características dos elementos básicos da ginástica e da ginástica geral, identificando a presença desses elementos em distintas práticas corporais.</w:t>
                  </w:r>
                </w:p>
              </w:tc>
            </w:tr>
            <w:tr w:rsidR="00295705" w:rsidRPr="00E05B12" w14:paraId="1A5AEFFA" w14:textId="77777777" w:rsidTr="00A764ED">
              <w:trPr>
                <w:tblCellSpacing w:w="15" w:type="dxa"/>
              </w:trPr>
              <w:tc>
                <w:tcPr>
                  <w:tcW w:w="0" w:type="auto"/>
                  <w:vAlign w:val="center"/>
                  <w:hideMark/>
                </w:tcPr>
                <w:p w14:paraId="5D3D8476"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Experimentar e fruir diferentes danças do contexto comunitário e regional (rodas cantadas, brincadeiras rítmicas e expressivas), e recriá-las, respeitando as diferenças individuais e de desempenho corporal.</w:t>
                  </w:r>
                </w:p>
              </w:tc>
            </w:tr>
            <w:tr w:rsidR="00295705" w:rsidRPr="00E05B12" w14:paraId="5E9D6FD7" w14:textId="77777777" w:rsidTr="00A764ED">
              <w:trPr>
                <w:tblCellSpacing w:w="15" w:type="dxa"/>
              </w:trPr>
              <w:tc>
                <w:tcPr>
                  <w:tcW w:w="0" w:type="auto"/>
                  <w:vAlign w:val="center"/>
                  <w:hideMark/>
                </w:tcPr>
                <w:p w14:paraId="2DB51C9E" w14:textId="77777777" w:rsidR="00295705" w:rsidRPr="00295705" w:rsidRDefault="00295705" w:rsidP="00295705">
                  <w:pPr>
                    <w:pStyle w:val="PargrafodaLista"/>
                    <w:numPr>
                      <w:ilvl w:val="0"/>
                      <w:numId w:val="35"/>
                    </w:numPr>
                    <w:spacing w:after="0" w:line="240" w:lineRule="auto"/>
                    <w:rPr>
                      <w:rFonts w:ascii="Times New Roman" w:eastAsia="Times New Roman" w:hAnsi="Times New Roman" w:cs="Times New Roman"/>
                      <w:sz w:val="20"/>
                      <w:szCs w:val="20"/>
                      <w:lang w:eastAsia="pt-BR"/>
                    </w:rPr>
                  </w:pPr>
                  <w:r w:rsidRPr="00295705">
                    <w:rPr>
                      <w:rFonts w:ascii="Times New Roman" w:eastAsia="Times New Roman" w:hAnsi="Times New Roman" w:cs="Times New Roman"/>
                      <w:sz w:val="20"/>
                      <w:szCs w:val="20"/>
                      <w:lang w:eastAsia="pt-BR"/>
                    </w:rPr>
                    <w:t xml:space="preserve">Identificar os elementos constitutivos (ritmo, espaço, gestos) das danças do contexto comunitário e regional, valorizando e </w:t>
                  </w:r>
                  <w:r w:rsidRPr="00295705">
                    <w:rPr>
                      <w:rFonts w:ascii="Times New Roman" w:eastAsia="Times New Roman" w:hAnsi="Times New Roman" w:cs="Times New Roman"/>
                      <w:sz w:val="20"/>
                      <w:szCs w:val="20"/>
                      <w:lang w:eastAsia="pt-BR"/>
                    </w:rPr>
                    <w:lastRenderedPageBreak/>
                    <w:t>respeitando as manifestações de diferentes culturas.</w:t>
                  </w:r>
                </w:p>
              </w:tc>
            </w:tr>
          </w:tbl>
          <w:p w14:paraId="078932F4" w14:textId="77777777" w:rsidR="00BF3363" w:rsidRPr="00E05B12" w:rsidRDefault="00BF3363" w:rsidP="001147DA">
            <w:pPr>
              <w:jc w:val="center"/>
              <w:rPr>
                <w:rFonts w:ascii="Times New Roman" w:hAnsi="Times New Roman" w:cs="Times New Roman"/>
                <w:sz w:val="20"/>
                <w:szCs w:val="20"/>
              </w:rPr>
            </w:pPr>
          </w:p>
        </w:tc>
        <w:tc>
          <w:tcPr>
            <w:tcW w:w="4810" w:type="dxa"/>
            <w:vAlign w:val="center"/>
          </w:tcPr>
          <w:p w14:paraId="7A46B6FE" w14:textId="77777777" w:rsidR="00BF3363" w:rsidRPr="00E05B12" w:rsidRDefault="00BF3363" w:rsidP="00BF3363">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lastRenderedPageBreak/>
              <w:t>1º Trimestre:</w:t>
            </w:r>
          </w:p>
          <w:p w14:paraId="05E71B73"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Pequenos jogos motores, sensoriais, mimicas e exercícios posturais.</w:t>
            </w:r>
          </w:p>
          <w:p w14:paraId="0E14B0EB" w14:textId="77777777" w:rsidR="00BF3363" w:rsidRPr="00E05B12" w:rsidRDefault="00BF3363" w:rsidP="00BF3363">
            <w:pPr>
              <w:pStyle w:val="PargrafodaLista"/>
              <w:numPr>
                <w:ilvl w:val="0"/>
                <w:numId w:val="22"/>
              </w:numPr>
              <w:jc w:val="both"/>
              <w:rPr>
                <w:rFonts w:ascii="Times New Roman" w:hAnsi="Times New Roman" w:cs="Times New Roman"/>
                <w:sz w:val="20"/>
                <w:szCs w:val="20"/>
              </w:rPr>
            </w:pPr>
            <w:r w:rsidRPr="00E05B12">
              <w:rPr>
                <w:rFonts w:ascii="Times New Roman" w:hAnsi="Times New Roman" w:cs="Times New Roman"/>
                <w:sz w:val="20"/>
                <w:szCs w:val="20"/>
              </w:rPr>
              <w:t>Psicomotricidade.</w:t>
            </w:r>
          </w:p>
          <w:p w14:paraId="4AD3EC4E" w14:textId="77777777" w:rsidR="00BF3363" w:rsidRPr="00E05B12" w:rsidRDefault="00BF3363" w:rsidP="00BF3363">
            <w:pPr>
              <w:pStyle w:val="PargrafodaLista"/>
              <w:numPr>
                <w:ilvl w:val="0"/>
                <w:numId w:val="22"/>
              </w:numPr>
              <w:jc w:val="both"/>
              <w:rPr>
                <w:rFonts w:ascii="Times New Roman" w:hAnsi="Times New Roman" w:cs="Times New Roman"/>
                <w:sz w:val="20"/>
                <w:szCs w:val="20"/>
              </w:rPr>
            </w:pPr>
            <w:r w:rsidRPr="00E05B12">
              <w:rPr>
                <w:rFonts w:ascii="Times New Roman" w:hAnsi="Times New Roman" w:cs="Times New Roman"/>
                <w:sz w:val="20"/>
                <w:szCs w:val="20"/>
              </w:rPr>
              <w:t>Atividades lúdicas e recreativas.</w:t>
            </w:r>
          </w:p>
          <w:p w14:paraId="3F1D4A5F" w14:textId="77777777" w:rsidR="00BF3363" w:rsidRPr="00E05B12" w:rsidRDefault="00BF3363" w:rsidP="00BF3363">
            <w:pPr>
              <w:pStyle w:val="PargrafodaLista"/>
              <w:numPr>
                <w:ilvl w:val="0"/>
                <w:numId w:val="22"/>
              </w:numPr>
              <w:jc w:val="both"/>
              <w:rPr>
                <w:rFonts w:ascii="Times New Roman" w:hAnsi="Times New Roman" w:cs="Times New Roman"/>
                <w:sz w:val="20"/>
                <w:szCs w:val="20"/>
              </w:rPr>
            </w:pPr>
            <w:r w:rsidRPr="00E05B12">
              <w:rPr>
                <w:rFonts w:ascii="Times New Roman" w:hAnsi="Times New Roman" w:cs="Times New Roman"/>
                <w:sz w:val="20"/>
                <w:szCs w:val="20"/>
              </w:rPr>
              <w:t>Danças folclóricas.</w:t>
            </w:r>
          </w:p>
          <w:p w14:paraId="61BAF6C7" w14:textId="77777777" w:rsidR="00BF3363" w:rsidRPr="00E05B12" w:rsidRDefault="00BF3363" w:rsidP="00BF3363">
            <w:pPr>
              <w:pStyle w:val="PargrafodaLista"/>
              <w:numPr>
                <w:ilvl w:val="0"/>
                <w:numId w:val="22"/>
              </w:numPr>
              <w:jc w:val="both"/>
              <w:rPr>
                <w:rFonts w:ascii="Times New Roman" w:hAnsi="Times New Roman" w:cs="Times New Roman"/>
                <w:sz w:val="20"/>
                <w:szCs w:val="20"/>
              </w:rPr>
            </w:pPr>
            <w:r w:rsidRPr="00E05B12">
              <w:rPr>
                <w:rFonts w:ascii="Times New Roman" w:hAnsi="Times New Roman" w:cs="Times New Roman"/>
                <w:sz w:val="20"/>
                <w:szCs w:val="20"/>
              </w:rPr>
              <w:t>Cantigas de roda.</w:t>
            </w:r>
          </w:p>
          <w:p w14:paraId="5C9A0915" w14:textId="77777777" w:rsidR="00BF3363" w:rsidRPr="00E05B12" w:rsidRDefault="00BF3363" w:rsidP="00BF3363">
            <w:pPr>
              <w:pStyle w:val="PargrafodaLista"/>
              <w:numPr>
                <w:ilvl w:val="0"/>
                <w:numId w:val="22"/>
              </w:numPr>
              <w:jc w:val="both"/>
              <w:rPr>
                <w:rFonts w:ascii="Times New Roman" w:hAnsi="Times New Roman" w:cs="Times New Roman"/>
                <w:sz w:val="20"/>
                <w:szCs w:val="20"/>
              </w:rPr>
            </w:pPr>
            <w:r w:rsidRPr="00E05B12">
              <w:rPr>
                <w:rFonts w:ascii="Times New Roman" w:hAnsi="Times New Roman" w:cs="Times New Roman"/>
                <w:sz w:val="20"/>
                <w:szCs w:val="20"/>
              </w:rPr>
              <w:t>Brinquedos cantados.</w:t>
            </w:r>
          </w:p>
          <w:p w14:paraId="1C5B4DD6" w14:textId="77777777" w:rsidR="00BF3363" w:rsidRPr="00E05B12" w:rsidRDefault="00BF3363" w:rsidP="00BF3363">
            <w:pPr>
              <w:pStyle w:val="PargrafodaLista"/>
              <w:numPr>
                <w:ilvl w:val="0"/>
                <w:numId w:val="22"/>
              </w:numPr>
              <w:jc w:val="both"/>
              <w:rPr>
                <w:rFonts w:ascii="Times New Roman" w:hAnsi="Times New Roman" w:cs="Times New Roman"/>
                <w:sz w:val="20"/>
                <w:szCs w:val="20"/>
              </w:rPr>
            </w:pPr>
            <w:r w:rsidRPr="00E05B12">
              <w:rPr>
                <w:rFonts w:ascii="Times New Roman" w:hAnsi="Times New Roman" w:cs="Times New Roman"/>
                <w:sz w:val="20"/>
                <w:szCs w:val="20"/>
              </w:rPr>
              <w:t>Brincadeiras de chão.</w:t>
            </w:r>
          </w:p>
          <w:p w14:paraId="75C5D119" w14:textId="77777777" w:rsidR="00BF3363" w:rsidRPr="00E05B12" w:rsidRDefault="00BF3363" w:rsidP="00BF3363">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2º Trimestre:</w:t>
            </w:r>
          </w:p>
          <w:p w14:paraId="40F39B6D"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Higiene.</w:t>
            </w:r>
          </w:p>
          <w:p w14:paraId="5C9E7B70"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Exploração dos sentidos.</w:t>
            </w:r>
          </w:p>
          <w:p w14:paraId="46F26588"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 xml:space="preserve">Exploração de diferentes atividades básicas como correr, chutar, calçar sapatos e meias, arremessar, rolar, girar, subir e descer, valores fundamentais como: respeito, cooperação, </w:t>
            </w:r>
            <w:r w:rsidRPr="00E05B12">
              <w:rPr>
                <w:rFonts w:ascii="Times New Roman" w:hAnsi="Times New Roman" w:cs="Times New Roman"/>
                <w:sz w:val="20"/>
                <w:szCs w:val="20"/>
              </w:rPr>
              <w:lastRenderedPageBreak/>
              <w:t>partilha companheirismo, solidariedade, aceitação do outro e de si mesmo, autoconfiança, esperança, espirito de equipe.</w:t>
            </w:r>
          </w:p>
          <w:p w14:paraId="5C2DF72F"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Brinquedos de sucata.</w:t>
            </w:r>
          </w:p>
          <w:p w14:paraId="6A70ABAD"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Sensibilizações.</w:t>
            </w:r>
          </w:p>
          <w:p w14:paraId="7F76F15F"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Coordenação motora grossa e fina.</w:t>
            </w:r>
          </w:p>
          <w:p w14:paraId="1116CE70"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Ritmos corporais.</w:t>
            </w:r>
          </w:p>
          <w:p w14:paraId="32FA5B28" w14:textId="77777777" w:rsidR="00BF3363" w:rsidRPr="00E05B12" w:rsidRDefault="00BF3363" w:rsidP="00BF3363">
            <w:pPr>
              <w:pStyle w:val="PargrafodaLista"/>
              <w:numPr>
                <w:ilvl w:val="0"/>
                <w:numId w:val="22"/>
              </w:numPr>
              <w:jc w:val="both"/>
              <w:rPr>
                <w:rFonts w:ascii="Times New Roman" w:hAnsi="Times New Roman" w:cs="Times New Roman"/>
                <w:b/>
                <w:sz w:val="20"/>
                <w:szCs w:val="20"/>
              </w:rPr>
            </w:pPr>
            <w:r w:rsidRPr="00E05B12">
              <w:rPr>
                <w:rFonts w:ascii="Times New Roman" w:hAnsi="Times New Roman" w:cs="Times New Roman"/>
                <w:sz w:val="20"/>
                <w:szCs w:val="20"/>
              </w:rPr>
              <w:t>Brincadeiras antigas e modernas.</w:t>
            </w:r>
          </w:p>
          <w:p w14:paraId="4987D769" w14:textId="77777777" w:rsidR="00BF3363" w:rsidRPr="00E05B12" w:rsidRDefault="00BF3363" w:rsidP="00BF3363">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3º Trimestre:</w:t>
            </w:r>
          </w:p>
          <w:p w14:paraId="7B5FB4BA" w14:textId="77777777" w:rsidR="00BF3363" w:rsidRPr="00E05B12" w:rsidRDefault="00BF3363" w:rsidP="00BF3363">
            <w:pPr>
              <w:pStyle w:val="PargrafodaLista"/>
              <w:numPr>
                <w:ilvl w:val="0"/>
                <w:numId w:val="23"/>
              </w:numPr>
              <w:jc w:val="both"/>
              <w:rPr>
                <w:rFonts w:ascii="Times New Roman" w:hAnsi="Times New Roman" w:cs="Times New Roman"/>
                <w:b/>
                <w:sz w:val="20"/>
                <w:szCs w:val="20"/>
              </w:rPr>
            </w:pPr>
            <w:r w:rsidRPr="00E05B12">
              <w:rPr>
                <w:rFonts w:ascii="Times New Roman" w:hAnsi="Times New Roman" w:cs="Times New Roman"/>
                <w:sz w:val="20"/>
                <w:szCs w:val="20"/>
              </w:rPr>
              <w:t>Consumo consciente de energia.</w:t>
            </w:r>
          </w:p>
          <w:p w14:paraId="21A53EC1" w14:textId="77777777" w:rsidR="00BF3363" w:rsidRPr="00E05B12" w:rsidRDefault="00BF3363" w:rsidP="00BF3363">
            <w:pPr>
              <w:pStyle w:val="PargrafodaLista"/>
              <w:numPr>
                <w:ilvl w:val="0"/>
                <w:numId w:val="23"/>
              </w:numPr>
              <w:jc w:val="both"/>
              <w:rPr>
                <w:rFonts w:ascii="Times New Roman" w:hAnsi="Times New Roman" w:cs="Times New Roman"/>
                <w:b/>
                <w:sz w:val="20"/>
                <w:szCs w:val="20"/>
              </w:rPr>
            </w:pPr>
            <w:r w:rsidRPr="00E05B12">
              <w:rPr>
                <w:rFonts w:ascii="Times New Roman" w:hAnsi="Times New Roman" w:cs="Times New Roman"/>
                <w:sz w:val="20"/>
                <w:szCs w:val="20"/>
              </w:rPr>
              <w:t>Reutilizar, reduzir e reciclar.</w:t>
            </w:r>
          </w:p>
          <w:p w14:paraId="5B653D44" w14:textId="77777777" w:rsidR="00BF3363" w:rsidRPr="00E05B12" w:rsidRDefault="00BF3363" w:rsidP="00BF3363">
            <w:pPr>
              <w:pStyle w:val="PargrafodaLista"/>
              <w:numPr>
                <w:ilvl w:val="0"/>
                <w:numId w:val="23"/>
              </w:numPr>
              <w:jc w:val="both"/>
              <w:rPr>
                <w:rFonts w:ascii="Times New Roman" w:hAnsi="Times New Roman" w:cs="Times New Roman"/>
                <w:b/>
                <w:sz w:val="20"/>
                <w:szCs w:val="20"/>
              </w:rPr>
            </w:pPr>
            <w:r w:rsidRPr="00E05B12">
              <w:rPr>
                <w:rFonts w:ascii="Times New Roman" w:hAnsi="Times New Roman" w:cs="Times New Roman"/>
                <w:sz w:val="20"/>
                <w:szCs w:val="20"/>
              </w:rPr>
              <w:t>Importância da água.</w:t>
            </w:r>
          </w:p>
          <w:p w14:paraId="55EC3AA9" w14:textId="77777777" w:rsidR="00BF3363" w:rsidRPr="00E05B12" w:rsidRDefault="00BF3363" w:rsidP="00BF3363">
            <w:pPr>
              <w:pStyle w:val="PargrafodaLista"/>
              <w:numPr>
                <w:ilvl w:val="0"/>
                <w:numId w:val="23"/>
              </w:numPr>
              <w:jc w:val="both"/>
              <w:rPr>
                <w:rFonts w:ascii="Times New Roman" w:hAnsi="Times New Roman" w:cs="Times New Roman"/>
                <w:b/>
                <w:sz w:val="20"/>
                <w:szCs w:val="20"/>
              </w:rPr>
            </w:pPr>
            <w:r w:rsidRPr="00E05B12">
              <w:rPr>
                <w:rFonts w:ascii="Times New Roman" w:hAnsi="Times New Roman" w:cs="Times New Roman"/>
                <w:sz w:val="20"/>
                <w:szCs w:val="20"/>
              </w:rPr>
              <w:t>Consumo de produtos naturais e saudáveis.</w:t>
            </w:r>
          </w:p>
          <w:p w14:paraId="629340E1" w14:textId="77777777" w:rsidR="00BF3363" w:rsidRPr="00E05B12" w:rsidRDefault="00BF3363" w:rsidP="00BF3363">
            <w:pPr>
              <w:pStyle w:val="PargrafodaLista"/>
              <w:numPr>
                <w:ilvl w:val="0"/>
                <w:numId w:val="23"/>
              </w:numPr>
              <w:jc w:val="both"/>
              <w:rPr>
                <w:rFonts w:ascii="Times New Roman" w:hAnsi="Times New Roman" w:cs="Times New Roman"/>
                <w:b/>
                <w:sz w:val="20"/>
                <w:szCs w:val="20"/>
              </w:rPr>
            </w:pPr>
            <w:r w:rsidRPr="00E05B12">
              <w:rPr>
                <w:rFonts w:ascii="Times New Roman" w:hAnsi="Times New Roman" w:cs="Times New Roman"/>
                <w:sz w:val="20"/>
                <w:szCs w:val="20"/>
              </w:rPr>
              <w:t>Bambolês.</w:t>
            </w:r>
          </w:p>
          <w:p w14:paraId="462CEFA0" w14:textId="77777777" w:rsidR="00BF3363" w:rsidRPr="00E05B12" w:rsidRDefault="00BF3363" w:rsidP="00BF3363">
            <w:pPr>
              <w:pStyle w:val="PargrafodaLista"/>
              <w:numPr>
                <w:ilvl w:val="0"/>
                <w:numId w:val="23"/>
              </w:numPr>
              <w:jc w:val="both"/>
              <w:rPr>
                <w:rFonts w:ascii="Times New Roman" w:hAnsi="Times New Roman" w:cs="Times New Roman"/>
                <w:b/>
                <w:sz w:val="20"/>
                <w:szCs w:val="20"/>
              </w:rPr>
            </w:pPr>
            <w:r w:rsidRPr="00E05B12">
              <w:rPr>
                <w:rFonts w:ascii="Times New Roman" w:hAnsi="Times New Roman" w:cs="Times New Roman"/>
                <w:sz w:val="20"/>
                <w:szCs w:val="20"/>
              </w:rPr>
              <w:t>Quebra-cabeça.</w:t>
            </w:r>
          </w:p>
          <w:p w14:paraId="44F19894" w14:textId="77777777" w:rsidR="00BF3363" w:rsidRPr="00E05B12" w:rsidRDefault="00BF3363" w:rsidP="00BF3363">
            <w:pPr>
              <w:pStyle w:val="PargrafodaLista"/>
              <w:numPr>
                <w:ilvl w:val="0"/>
                <w:numId w:val="23"/>
              </w:numPr>
              <w:jc w:val="both"/>
              <w:rPr>
                <w:rFonts w:ascii="Times New Roman" w:hAnsi="Times New Roman" w:cs="Times New Roman"/>
                <w:b/>
                <w:sz w:val="20"/>
                <w:szCs w:val="20"/>
              </w:rPr>
            </w:pPr>
            <w:r w:rsidRPr="00E05B12">
              <w:rPr>
                <w:rFonts w:ascii="Times New Roman" w:hAnsi="Times New Roman" w:cs="Times New Roman"/>
                <w:sz w:val="20"/>
                <w:szCs w:val="20"/>
              </w:rPr>
              <w:t>Cabo de guerra.</w:t>
            </w:r>
          </w:p>
          <w:p w14:paraId="3574826C" w14:textId="1A8B739E" w:rsidR="00BF3363" w:rsidRPr="00E05B12" w:rsidRDefault="00BF3363" w:rsidP="00BF3363">
            <w:pPr>
              <w:pStyle w:val="PargrafodaLista"/>
              <w:numPr>
                <w:ilvl w:val="0"/>
                <w:numId w:val="23"/>
              </w:numPr>
              <w:jc w:val="both"/>
              <w:rPr>
                <w:rFonts w:ascii="Times New Roman" w:hAnsi="Times New Roman" w:cs="Times New Roman"/>
                <w:b/>
                <w:sz w:val="20"/>
                <w:szCs w:val="20"/>
              </w:rPr>
            </w:pPr>
            <w:r w:rsidRPr="00E05B12">
              <w:rPr>
                <w:rFonts w:ascii="Times New Roman" w:hAnsi="Times New Roman" w:cs="Times New Roman"/>
                <w:sz w:val="20"/>
                <w:szCs w:val="20"/>
              </w:rPr>
              <w:t>Conhecer peças do xadrez, jogo da velha e trilhas.</w:t>
            </w:r>
          </w:p>
        </w:tc>
        <w:tc>
          <w:tcPr>
            <w:tcW w:w="4812" w:type="dxa"/>
            <w:vAlign w:val="center"/>
          </w:tcPr>
          <w:p w14:paraId="51BC4386" w14:textId="77777777" w:rsidR="00BF3363" w:rsidRPr="00E05B12" w:rsidRDefault="00BF3363" w:rsidP="001147DA">
            <w:pPr>
              <w:autoSpaceDE w:val="0"/>
              <w:autoSpaceDN w:val="0"/>
              <w:adjustRightInd w:val="0"/>
              <w:rPr>
                <w:rFonts w:ascii="Times New Roman" w:hAnsi="Times New Roman" w:cs="Times New Roman"/>
                <w:color w:val="000000"/>
                <w:sz w:val="20"/>
                <w:szCs w:val="20"/>
              </w:rPr>
            </w:pPr>
          </w:p>
        </w:tc>
      </w:tr>
      <w:tr w:rsidR="00BF3363" w:rsidRPr="00E05B12" w14:paraId="5CF4C50F" w14:textId="77777777" w:rsidTr="000209E0">
        <w:trPr>
          <w:trHeight w:val="228"/>
        </w:trPr>
        <w:tc>
          <w:tcPr>
            <w:tcW w:w="14432" w:type="dxa"/>
            <w:gridSpan w:val="3"/>
            <w:vAlign w:val="center"/>
          </w:tcPr>
          <w:p w14:paraId="06CF6224" w14:textId="40E3A2E8" w:rsidR="00BF3363" w:rsidRPr="00E05B12" w:rsidRDefault="00BF3363" w:rsidP="00BF3363">
            <w:pPr>
              <w:autoSpaceDE w:val="0"/>
              <w:autoSpaceDN w:val="0"/>
              <w:adjustRightInd w:val="0"/>
              <w:jc w:val="center"/>
              <w:rPr>
                <w:rFonts w:ascii="Times New Roman" w:hAnsi="Times New Roman" w:cs="Times New Roman"/>
                <w:color w:val="000000"/>
                <w:sz w:val="20"/>
                <w:szCs w:val="20"/>
              </w:rPr>
            </w:pPr>
            <w:r w:rsidRPr="00E05B12">
              <w:rPr>
                <w:rFonts w:ascii="Times New Roman" w:hAnsi="Times New Roman" w:cs="Times New Roman"/>
                <w:color w:val="000000"/>
                <w:sz w:val="20"/>
                <w:szCs w:val="20"/>
              </w:rPr>
              <w:lastRenderedPageBreak/>
              <w:t>LÍNGUA INGLESA</w:t>
            </w:r>
          </w:p>
        </w:tc>
      </w:tr>
      <w:tr w:rsidR="00BF3363" w:rsidRPr="00E05B12" w14:paraId="6E3C7D0F" w14:textId="77777777" w:rsidTr="00BF3363">
        <w:trPr>
          <w:trHeight w:val="228"/>
        </w:trPr>
        <w:tc>
          <w:tcPr>
            <w:tcW w:w="4810" w:type="dxa"/>
            <w:shd w:val="clear" w:color="auto" w:fill="FFFF00"/>
            <w:vAlign w:val="center"/>
          </w:tcPr>
          <w:p w14:paraId="45E102C5" w14:textId="1E3FC12E" w:rsidR="00BF3363" w:rsidRPr="00E05B12" w:rsidRDefault="00BF3363" w:rsidP="00BF3363">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6434185B" w14:textId="0EE2BD95" w:rsidR="00BF3363" w:rsidRPr="00E05B12" w:rsidRDefault="00BF3363" w:rsidP="00BF3363">
            <w:pPr>
              <w:ind w:firstLine="360"/>
              <w:jc w:val="center"/>
              <w:rPr>
                <w:rFonts w:ascii="Times New Roman" w:hAnsi="Times New Roman" w:cs="Times New Roman"/>
                <w:b/>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3D973E44" w14:textId="2B8FB5A0" w:rsidR="00BF3363" w:rsidRPr="00E05B12" w:rsidRDefault="00BF3363" w:rsidP="00BF3363">
            <w:pPr>
              <w:autoSpaceDE w:val="0"/>
              <w:autoSpaceDN w:val="0"/>
              <w:adjustRightInd w:val="0"/>
              <w:jc w:val="center"/>
              <w:rPr>
                <w:rFonts w:ascii="Times New Roman" w:hAnsi="Times New Roman" w:cs="Times New Roman"/>
                <w:color w:val="000000"/>
                <w:sz w:val="20"/>
                <w:szCs w:val="20"/>
              </w:rPr>
            </w:pPr>
            <w:r w:rsidRPr="00E05B12">
              <w:rPr>
                <w:rFonts w:ascii="Times New Roman" w:hAnsi="Times New Roman" w:cs="Times New Roman"/>
                <w:sz w:val="20"/>
                <w:szCs w:val="20"/>
              </w:rPr>
              <w:t>SUGESTÕES DE ATIVIDADES</w:t>
            </w:r>
          </w:p>
        </w:tc>
      </w:tr>
      <w:tr w:rsidR="00BF3363" w:rsidRPr="00E05B12" w14:paraId="72E3D3B0" w14:textId="77777777" w:rsidTr="00045FFD">
        <w:trPr>
          <w:trHeight w:val="228"/>
        </w:trPr>
        <w:tc>
          <w:tcPr>
            <w:tcW w:w="4810" w:type="dxa"/>
            <w:vAlign w:val="center"/>
          </w:tcPr>
          <w:p w14:paraId="7E005504" w14:textId="77777777" w:rsidR="00BF3363" w:rsidRPr="00E05B12" w:rsidRDefault="00BF3363" w:rsidP="001147DA">
            <w:pPr>
              <w:jc w:val="center"/>
              <w:rPr>
                <w:rFonts w:ascii="Times New Roman" w:hAnsi="Times New Roman" w:cs="Times New Roman"/>
                <w:sz w:val="20"/>
                <w:szCs w:val="20"/>
              </w:rPr>
            </w:pPr>
          </w:p>
        </w:tc>
        <w:tc>
          <w:tcPr>
            <w:tcW w:w="4810" w:type="dxa"/>
            <w:vAlign w:val="center"/>
          </w:tcPr>
          <w:p w14:paraId="7F911A7B" w14:textId="77777777" w:rsidR="00BF3363" w:rsidRPr="00E05B12" w:rsidRDefault="00BF3363" w:rsidP="00BF3363">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1º Trimestre:</w:t>
            </w:r>
          </w:p>
          <w:p w14:paraId="7CB1D4D2" w14:textId="77777777" w:rsidR="00BF3363" w:rsidRPr="00E05B12" w:rsidRDefault="00BF3363" w:rsidP="00BF3363">
            <w:pPr>
              <w:pStyle w:val="PargrafodaLista"/>
              <w:numPr>
                <w:ilvl w:val="0"/>
                <w:numId w:val="24"/>
              </w:numPr>
              <w:jc w:val="both"/>
              <w:rPr>
                <w:rFonts w:ascii="Times New Roman" w:hAnsi="Times New Roman" w:cs="Times New Roman"/>
                <w:b/>
                <w:sz w:val="20"/>
                <w:szCs w:val="20"/>
              </w:rPr>
            </w:pPr>
            <w:r w:rsidRPr="00E05B12">
              <w:rPr>
                <w:rFonts w:ascii="Times New Roman" w:hAnsi="Times New Roman" w:cs="Times New Roman"/>
                <w:sz w:val="20"/>
                <w:szCs w:val="20"/>
              </w:rPr>
              <w:t>Colors.</w:t>
            </w:r>
          </w:p>
          <w:p w14:paraId="4D3E6B1C" w14:textId="77777777" w:rsidR="00BF3363" w:rsidRPr="00E05B12" w:rsidRDefault="00BF3363" w:rsidP="00BF3363">
            <w:pPr>
              <w:pStyle w:val="PargrafodaLista"/>
              <w:numPr>
                <w:ilvl w:val="0"/>
                <w:numId w:val="24"/>
              </w:numPr>
              <w:jc w:val="both"/>
              <w:rPr>
                <w:rFonts w:ascii="Times New Roman" w:hAnsi="Times New Roman" w:cs="Times New Roman"/>
                <w:b/>
                <w:sz w:val="20"/>
                <w:szCs w:val="20"/>
              </w:rPr>
            </w:pPr>
            <w:r w:rsidRPr="00E05B12">
              <w:rPr>
                <w:rFonts w:ascii="Times New Roman" w:hAnsi="Times New Roman" w:cs="Times New Roman"/>
                <w:sz w:val="20"/>
                <w:szCs w:val="20"/>
              </w:rPr>
              <w:t>School objects.</w:t>
            </w:r>
          </w:p>
          <w:p w14:paraId="6E9FDD85" w14:textId="77777777" w:rsidR="00BF3363" w:rsidRPr="00E05B12" w:rsidRDefault="00BF3363" w:rsidP="00BF3363">
            <w:pPr>
              <w:pStyle w:val="PargrafodaLista"/>
              <w:numPr>
                <w:ilvl w:val="0"/>
                <w:numId w:val="24"/>
              </w:numPr>
              <w:jc w:val="both"/>
              <w:rPr>
                <w:rFonts w:ascii="Times New Roman" w:hAnsi="Times New Roman" w:cs="Times New Roman"/>
                <w:b/>
                <w:sz w:val="20"/>
                <w:szCs w:val="20"/>
              </w:rPr>
            </w:pPr>
            <w:r w:rsidRPr="00E05B12">
              <w:rPr>
                <w:rFonts w:ascii="Times New Roman" w:hAnsi="Times New Roman" w:cs="Times New Roman"/>
                <w:sz w:val="20"/>
                <w:szCs w:val="20"/>
              </w:rPr>
              <w:t>Oposites (adjectives)</w:t>
            </w:r>
          </w:p>
          <w:p w14:paraId="06023B0B" w14:textId="77777777" w:rsidR="00BF3363" w:rsidRPr="00E05B12" w:rsidRDefault="00BF3363" w:rsidP="00BF3363">
            <w:pPr>
              <w:pStyle w:val="PargrafodaLista"/>
              <w:numPr>
                <w:ilvl w:val="0"/>
                <w:numId w:val="24"/>
              </w:numPr>
              <w:jc w:val="both"/>
              <w:rPr>
                <w:rFonts w:ascii="Times New Roman" w:hAnsi="Times New Roman" w:cs="Times New Roman"/>
                <w:b/>
                <w:sz w:val="20"/>
                <w:szCs w:val="20"/>
              </w:rPr>
            </w:pPr>
            <w:r w:rsidRPr="00E05B12">
              <w:rPr>
                <w:rFonts w:ascii="Times New Roman" w:hAnsi="Times New Roman" w:cs="Times New Roman"/>
                <w:sz w:val="20"/>
                <w:szCs w:val="20"/>
              </w:rPr>
              <w:t>Family.</w:t>
            </w:r>
          </w:p>
          <w:p w14:paraId="1E9FD510" w14:textId="77777777" w:rsidR="00BF3363" w:rsidRPr="00E05B12" w:rsidRDefault="00BF3363" w:rsidP="00BF3363">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2º Trimestre:</w:t>
            </w:r>
          </w:p>
          <w:p w14:paraId="74BD85E6" w14:textId="77777777" w:rsidR="00BF3363" w:rsidRPr="00E05B12" w:rsidRDefault="00BF3363" w:rsidP="00BF3363">
            <w:pPr>
              <w:pStyle w:val="PargrafodaLista"/>
              <w:numPr>
                <w:ilvl w:val="0"/>
                <w:numId w:val="25"/>
              </w:numPr>
              <w:jc w:val="both"/>
              <w:rPr>
                <w:rFonts w:ascii="Times New Roman" w:hAnsi="Times New Roman" w:cs="Times New Roman"/>
                <w:sz w:val="20"/>
                <w:szCs w:val="20"/>
              </w:rPr>
            </w:pPr>
            <w:r w:rsidRPr="00E05B12">
              <w:rPr>
                <w:rFonts w:ascii="Times New Roman" w:hAnsi="Times New Roman" w:cs="Times New Roman"/>
                <w:sz w:val="20"/>
                <w:szCs w:val="20"/>
              </w:rPr>
              <w:t>Pets.</w:t>
            </w:r>
          </w:p>
          <w:p w14:paraId="25C6C683" w14:textId="77777777" w:rsidR="00BF3363" w:rsidRPr="00E05B12" w:rsidRDefault="00BF3363" w:rsidP="00BF3363">
            <w:pPr>
              <w:pStyle w:val="PargrafodaLista"/>
              <w:numPr>
                <w:ilvl w:val="0"/>
                <w:numId w:val="25"/>
              </w:numPr>
              <w:jc w:val="both"/>
              <w:rPr>
                <w:rFonts w:ascii="Times New Roman" w:hAnsi="Times New Roman" w:cs="Times New Roman"/>
                <w:sz w:val="20"/>
                <w:szCs w:val="20"/>
              </w:rPr>
            </w:pPr>
            <w:r w:rsidRPr="00E05B12">
              <w:rPr>
                <w:rFonts w:ascii="Times New Roman" w:hAnsi="Times New Roman" w:cs="Times New Roman"/>
                <w:sz w:val="20"/>
                <w:szCs w:val="20"/>
              </w:rPr>
              <w:t>Farm animals.</w:t>
            </w:r>
          </w:p>
          <w:p w14:paraId="55BA501A" w14:textId="77777777" w:rsidR="00BF3363" w:rsidRPr="00E05B12" w:rsidRDefault="00BF3363" w:rsidP="00BF3363">
            <w:pPr>
              <w:pStyle w:val="PargrafodaLista"/>
              <w:numPr>
                <w:ilvl w:val="0"/>
                <w:numId w:val="25"/>
              </w:numPr>
              <w:jc w:val="both"/>
              <w:rPr>
                <w:rFonts w:ascii="Times New Roman" w:hAnsi="Times New Roman" w:cs="Times New Roman"/>
                <w:sz w:val="20"/>
                <w:szCs w:val="20"/>
              </w:rPr>
            </w:pPr>
            <w:r w:rsidRPr="00E05B12">
              <w:rPr>
                <w:rFonts w:ascii="Times New Roman" w:hAnsi="Times New Roman" w:cs="Times New Roman"/>
                <w:sz w:val="20"/>
                <w:szCs w:val="20"/>
              </w:rPr>
              <w:t>Fruit.</w:t>
            </w:r>
          </w:p>
          <w:p w14:paraId="679FDE58" w14:textId="77777777" w:rsidR="00BF3363" w:rsidRPr="00E05B12" w:rsidRDefault="00BF3363" w:rsidP="00BF3363">
            <w:pPr>
              <w:pStyle w:val="PargrafodaLista"/>
              <w:numPr>
                <w:ilvl w:val="0"/>
                <w:numId w:val="25"/>
              </w:numPr>
              <w:jc w:val="both"/>
              <w:rPr>
                <w:rFonts w:ascii="Times New Roman" w:hAnsi="Times New Roman" w:cs="Times New Roman"/>
                <w:sz w:val="20"/>
                <w:szCs w:val="20"/>
              </w:rPr>
            </w:pPr>
            <w:r w:rsidRPr="00E05B12">
              <w:rPr>
                <w:rFonts w:ascii="Times New Roman" w:hAnsi="Times New Roman" w:cs="Times New Roman"/>
                <w:sz w:val="20"/>
                <w:szCs w:val="20"/>
              </w:rPr>
              <w:t>Breakfast.</w:t>
            </w:r>
          </w:p>
          <w:p w14:paraId="7B21BB32" w14:textId="77777777" w:rsidR="00BF3363" w:rsidRPr="00E05B12" w:rsidRDefault="00BF3363" w:rsidP="00BF3363">
            <w:pPr>
              <w:ind w:firstLine="360"/>
              <w:jc w:val="both"/>
              <w:rPr>
                <w:rFonts w:ascii="Times New Roman" w:hAnsi="Times New Roman" w:cs="Times New Roman"/>
                <w:b/>
                <w:sz w:val="20"/>
                <w:szCs w:val="20"/>
              </w:rPr>
            </w:pPr>
            <w:r w:rsidRPr="00E05B12">
              <w:rPr>
                <w:rFonts w:ascii="Times New Roman" w:hAnsi="Times New Roman" w:cs="Times New Roman"/>
                <w:b/>
                <w:sz w:val="20"/>
                <w:szCs w:val="20"/>
              </w:rPr>
              <w:t>3º Trimestre:</w:t>
            </w:r>
          </w:p>
          <w:p w14:paraId="58175636" w14:textId="77777777" w:rsidR="00BF3363" w:rsidRPr="00E05B12" w:rsidRDefault="00BF3363" w:rsidP="00BF3363">
            <w:pPr>
              <w:pStyle w:val="PargrafodaLista"/>
              <w:numPr>
                <w:ilvl w:val="0"/>
                <w:numId w:val="25"/>
              </w:numPr>
              <w:jc w:val="both"/>
              <w:rPr>
                <w:rFonts w:ascii="Times New Roman" w:hAnsi="Times New Roman" w:cs="Times New Roman"/>
                <w:sz w:val="20"/>
                <w:szCs w:val="20"/>
              </w:rPr>
            </w:pPr>
            <w:r w:rsidRPr="00E05B12">
              <w:rPr>
                <w:rFonts w:ascii="Times New Roman" w:hAnsi="Times New Roman" w:cs="Times New Roman"/>
                <w:sz w:val="20"/>
                <w:szCs w:val="20"/>
              </w:rPr>
              <w:t>At the beach.</w:t>
            </w:r>
          </w:p>
          <w:p w14:paraId="125348EF" w14:textId="77777777" w:rsidR="00BF3363" w:rsidRPr="00E05B12" w:rsidRDefault="00BF3363" w:rsidP="00BF3363">
            <w:pPr>
              <w:pStyle w:val="PargrafodaLista"/>
              <w:numPr>
                <w:ilvl w:val="0"/>
                <w:numId w:val="25"/>
              </w:numPr>
              <w:jc w:val="both"/>
              <w:rPr>
                <w:rFonts w:ascii="Times New Roman" w:hAnsi="Times New Roman" w:cs="Times New Roman"/>
                <w:sz w:val="20"/>
                <w:szCs w:val="20"/>
              </w:rPr>
            </w:pPr>
            <w:r w:rsidRPr="00E05B12">
              <w:rPr>
                <w:rFonts w:ascii="Times New Roman" w:hAnsi="Times New Roman" w:cs="Times New Roman"/>
                <w:sz w:val="20"/>
                <w:szCs w:val="20"/>
              </w:rPr>
              <w:t>At home.</w:t>
            </w:r>
          </w:p>
          <w:p w14:paraId="2021C135" w14:textId="77777777" w:rsidR="00BF3363" w:rsidRPr="00E05B12" w:rsidRDefault="00BF3363" w:rsidP="00BF3363">
            <w:pPr>
              <w:pStyle w:val="PargrafodaLista"/>
              <w:numPr>
                <w:ilvl w:val="0"/>
                <w:numId w:val="25"/>
              </w:numPr>
              <w:jc w:val="both"/>
              <w:rPr>
                <w:rFonts w:ascii="Times New Roman" w:hAnsi="Times New Roman" w:cs="Times New Roman"/>
                <w:sz w:val="20"/>
                <w:szCs w:val="20"/>
              </w:rPr>
            </w:pPr>
            <w:r w:rsidRPr="00E05B12">
              <w:rPr>
                <w:rFonts w:ascii="Times New Roman" w:hAnsi="Times New Roman" w:cs="Times New Roman"/>
                <w:sz w:val="20"/>
                <w:szCs w:val="20"/>
              </w:rPr>
              <w:t>My body.</w:t>
            </w:r>
          </w:p>
          <w:p w14:paraId="6DCA866B" w14:textId="637BAF64" w:rsidR="00BF3363" w:rsidRPr="00E05B12" w:rsidRDefault="00BF3363" w:rsidP="00BF3363">
            <w:pPr>
              <w:pStyle w:val="PargrafodaLista"/>
              <w:numPr>
                <w:ilvl w:val="0"/>
                <w:numId w:val="25"/>
              </w:numPr>
              <w:jc w:val="both"/>
              <w:rPr>
                <w:rFonts w:ascii="Times New Roman" w:hAnsi="Times New Roman" w:cs="Times New Roman"/>
                <w:sz w:val="20"/>
                <w:szCs w:val="20"/>
              </w:rPr>
            </w:pPr>
            <w:r w:rsidRPr="00E05B12">
              <w:rPr>
                <w:rFonts w:ascii="Times New Roman" w:hAnsi="Times New Roman" w:cs="Times New Roman"/>
                <w:sz w:val="20"/>
                <w:szCs w:val="20"/>
              </w:rPr>
              <w:t>Merry chistmas.</w:t>
            </w:r>
          </w:p>
        </w:tc>
        <w:tc>
          <w:tcPr>
            <w:tcW w:w="4812" w:type="dxa"/>
            <w:vAlign w:val="center"/>
          </w:tcPr>
          <w:p w14:paraId="0D939C67" w14:textId="77777777" w:rsidR="00BF3363" w:rsidRPr="00E05B12" w:rsidRDefault="00BF3363" w:rsidP="001147DA">
            <w:pPr>
              <w:autoSpaceDE w:val="0"/>
              <w:autoSpaceDN w:val="0"/>
              <w:adjustRightInd w:val="0"/>
              <w:rPr>
                <w:rFonts w:ascii="Times New Roman" w:hAnsi="Times New Roman" w:cs="Times New Roman"/>
                <w:color w:val="000000"/>
                <w:sz w:val="20"/>
                <w:szCs w:val="20"/>
              </w:rPr>
            </w:pPr>
          </w:p>
        </w:tc>
      </w:tr>
      <w:tr w:rsidR="00BF3363" w:rsidRPr="00E05B12" w14:paraId="07B09229" w14:textId="77777777" w:rsidTr="00BF3363">
        <w:trPr>
          <w:trHeight w:val="228"/>
        </w:trPr>
        <w:tc>
          <w:tcPr>
            <w:tcW w:w="14432" w:type="dxa"/>
            <w:gridSpan w:val="3"/>
            <w:shd w:val="clear" w:color="auto" w:fill="BFBFBF" w:themeFill="background1" w:themeFillShade="BF"/>
            <w:vAlign w:val="center"/>
          </w:tcPr>
          <w:p w14:paraId="4797053B" w14:textId="575DA3B5" w:rsidR="00BF3363" w:rsidRPr="00E05B12" w:rsidRDefault="00BF3363" w:rsidP="00BF3363">
            <w:pPr>
              <w:autoSpaceDE w:val="0"/>
              <w:autoSpaceDN w:val="0"/>
              <w:adjustRightInd w:val="0"/>
              <w:jc w:val="center"/>
              <w:rPr>
                <w:rFonts w:ascii="Times New Roman" w:hAnsi="Times New Roman" w:cs="Times New Roman"/>
                <w:color w:val="000000"/>
                <w:sz w:val="20"/>
                <w:szCs w:val="20"/>
              </w:rPr>
            </w:pPr>
            <w:r w:rsidRPr="00E05B12">
              <w:rPr>
                <w:rFonts w:ascii="Times New Roman" w:hAnsi="Times New Roman" w:cs="Times New Roman"/>
                <w:color w:val="000000"/>
                <w:sz w:val="20"/>
                <w:szCs w:val="20"/>
              </w:rPr>
              <w:t>CONTAÇÃO DE ESTÓRIA</w:t>
            </w:r>
          </w:p>
        </w:tc>
      </w:tr>
      <w:tr w:rsidR="00BF3363" w:rsidRPr="00E05B12" w14:paraId="5F3BC027" w14:textId="77777777" w:rsidTr="00BF3363">
        <w:trPr>
          <w:trHeight w:val="228"/>
        </w:trPr>
        <w:tc>
          <w:tcPr>
            <w:tcW w:w="4810" w:type="dxa"/>
            <w:shd w:val="clear" w:color="auto" w:fill="FFFF00"/>
            <w:vAlign w:val="center"/>
          </w:tcPr>
          <w:p w14:paraId="60A6E7D1" w14:textId="0E31CB3C" w:rsidR="00BF3363" w:rsidRPr="00E05B12" w:rsidRDefault="00BF3363" w:rsidP="00BF3363">
            <w:pPr>
              <w:jc w:val="center"/>
              <w:rPr>
                <w:rFonts w:ascii="Times New Roman" w:hAnsi="Times New Roman" w:cs="Times New Roman"/>
                <w:sz w:val="20"/>
                <w:szCs w:val="20"/>
              </w:rPr>
            </w:pPr>
            <w:r w:rsidRPr="00E05B12">
              <w:rPr>
                <w:rFonts w:ascii="Times New Roman" w:hAnsi="Times New Roman" w:cs="Times New Roman"/>
                <w:sz w:val="20"/>
                <w:szCs w:val="20"/>
              </w:rPr>
              <w:t>HABILIDADES</w:t>
            </w:r>
          </w:p>
        </w:tc>
        <w:tc>
          <w:tcPr>
            <w:tcW w:w="4810" w:type="dxa"/>
            <w:shd w:val="clear" w:color="auto" w:fill="FFFF00"/>
            <w:vAlign w:val="center"/>
          </w:tcPr>
          <w:p w14:paraId="7E1836C1" w14:textId="274E81BC" w:rsidR="00BF3363" w:rsidRPr="00E05B12" w:rsidRDefault="00BF3363" w:rsidP="00BF3363">
            <w:pPr>
              <w:ind w:firstLine="360"/>
              <w:jc w:val="center"/>
              <w:rPr>
                <w:rFonts w:ascii="Times New Roman" w:hAnsi="Times New Roman" w:cs="Times New Roman"/>
                <w:b/>
                <w:sz w:val="20"/>
                <w:szCs w:val="20"/>
              </w:rPr>
            </w:pPr>
            <w:r w:rsidRPr="00E05B12">
              <w:rPr>
                <w:rFonts w:ascii="Times New Roman" w:hAnsi="Times New Roman" w:cs="Times New Roman"/>
                <w:sz w:val="20"/>
                <w:szCs w:val="20"/>
              </w:rPr>
              <w:t>CONTEÚDOS</w:t>
            </w:r>
          </w:p>
        </w:tc>
        <w:tc>
          <w:tcPr>
            <w:tcW w:w="4812" w:type="dxa"/>
            <w:shd w:val="clear" w:color="auto" w:fill="FFFF00"/>
            <w:vAlign w:val="center"/>
          </w:tcPr>
          <w:p w14:paraId="01F997A8" w14:textId="09D3C0F9" w:rsidR="00BF3363" w:rsidRPr="00E05B12" w:rsidRDefault="00BF3363" w:rsidP="00BF3363">
            <w:pPr>
              <w:autoSpaceDE w:val="0"/>
              <w:autoSpaceDN w:val="0"/>
              <w:adjustRightInd w:val="0"/>
              <w:jc w:val="center"/>
              <w:rPr>
                <w:rFonts w:ascii="Times New Roman" w:hAnsi="Times New Roman" w:cs="Times New Roman"/>
                <w:color w:val="000000"/>
                <w:sz w:val="20"/>
                <w:szCs w:val="20"/>
              </w:rPr>
            </w:pPr>
            <w:r w:rsidRPr="00E05B12">
              <w:rPr>
                <w:rFonts w:ascii="Times New Roman" w:hAnsi="Times New Roman" w:cs="Times New Roman"/>
                <w:sz w:val="20"/>
                <w:szCs w:val="20"/>
              </w:rPr>
              <w:t>SUGESTÕES DE ATIVIDADES</w:t>
            </w:r>
          </w:p>
        </w:tc>
      </w:tr>
      <w:tr w:rsidR="00BF3363" w:rsidRPr="00E05B12" w14:paraId="2C21CA95" w14:textId="77777777" w:rsidTr="00045FFD">
        <w:trPr>
          <w:trHeight w:val="228"/>
        </w:trPr>
        <w:tc>
          <w:tcPr>
            <w:tcW w:w="4810" w:type="dxa"/>
            <w:vAlign w:val="center"/>
          </w:tcPr>
          <w:p w14:paraId="232ED725" w14:textId="77777777" w:rsidR="00BF3363" w:rsidRPr="00E05B12" w:rsidRDefault="00BF3363" w:rsidP="001147DA">
            <w:pPr>
              <w:jc w:val="center"/>
              <w:rPr>
                <w:rFonts w:ascii="Times New Roman" w:hAnsi="Times New Roman" w:cs="Times New Roman"/>
                <w:sz w:val="20"/>
                <w:szCs w:val="20"/>
              </w:rPr>
            </w:pPr>
          </w:p>
        </w:tc>
        <w:tc>
          <w:tcPr>
            <w:tcW w:w="4810" w:type="dxa"/>
            <w:vAlign w:val="center"/>
          </w:tcPr>
          <w:p w14:paraId="7D4F8C91" w14:textId="77777777" w:rsidR="00BF3363" w:rsidRPr="00E05B12" w:rsidRDefault="00BF3363" w:rsidP="00BF3363">
            <w:pPr>
              <w:pStyle w:val="PargrafodaLista"/>
              <w:numPr>
                <w:ilvl w:val="0"/>
                <w:numId w:val="26"/>
              </w:numPr>
              <w:jc w:val="both"/>
              <w:rPr>
                <w:rFonts w:ascii="Times New Roman" w:hAnsi="Times New Roman" w:cs="Times New Roman"/>
                <w:sz w:val="20"/>
                <w:szCs w:val="20"/>
              </w:rPr>
            </w:pPr>
            <w:r w:rsidRPr="00E05B12">
              <w:rPr>
                <w:rFonts w:ascii="Times New Roman" w:hAnsi="Times New Roman" w:cs="Times New Roman"/>
                <w:sz w:val="20"/>
                <w:szCs w:val="20"/>
              </w:rPr>
              <w:t>Imaginação, sentido, socialização.</w:t>
            </w:r>
          </w:p>
          <w:p w14:paraId="6FD0960D" w14:textId="77777777" w:rsidR="00BF3363" w:rsidRPr="00E05B12" w:rsidRDefault="00BF3363" w:rsidP="00BF3363">
            <w:pPr>
              <w:pStyle w:val="PargrafodaLista"/>
              <w:numPr>
                <w:ilvl w:val="0"/>
                <w:numId w:val="26"/>
              </w:numPr>
              <w:jc w:val="both"/>
              <w:rPr>
                <w:rFonts w:ascii="Times New Roman" w:hAnsi="Times New Roman" w:cs="Times New Roman"/>
                <w:sz w:val="20"/>
                <w:szCs w:val="20"/>
              </w:rPr>
            </w:pPr>
            <w:r w:rsidRPr="00E05B12">
              <w:rPr>
                <w:rFonts w:ascii="Times New Roman" w:hAnsi="Times New Roman" w:cs="Times New Roman"/>
                <w:sz w:val="20"/>
                <w:szCs w:val="20"/>
              </w:rPr>
              <w:t>Conceito e processo histórico da literatura infantil.</w:t>
            </w:r>
          </w:p>
          <w:p w14:paraId="301968D6" w14:textId="77777777" w:rsidR="00BF3363" w:rsidRPr="00E05B12" w:rsidRDefault="00BF3363" w:rsidP="00BF3363">
            <w:pPr>
              <w:pStyle w:val="PargrafodaLista"/>
              <w:numPr>
                <w:ilvl w:val="0"/>
                <w:numId w:val="26"/>
              </w:numPr>
              <w:jc w:val="both"/>
              <w:rPr>
                <w:rFonts w:ascii="Times New Roman" w:hAnsi="Times New Roman" w:cs="Times New Roman"/>
                <w:sz w:val="20"/>
                <w:szCs w:val="20"/>
              </w:rPr>
            </w:pPr>
            <w:r w:rsidRPr="00E05B12">
              <w:rPr>
                <w:rFonts w:ascii="Times New Roman" w:hAnsi="Times New Roman" w:cs="Times New Roman"/>
                <w:sz w:val="20"/>
                <w:szCs w:val="20"/>
              </w:rPr>
              <w:t>Autonomia do pensamento, oralidade.</w:t>
            </w:r>
          </w:p>
          <w:p w14:paraId="59D793CF" w14:textId="77777777" w:rsidR="00BF3363" w:rsidRPr="00E05B12" w:rsidRDefault="00BF3363" w:rsidP="00BF3363">
            <w:pPr>
              <w:pStyle w:val="PargrafodaLista"/>
              <w:numPr>
                <w:ilvl w:val="0"/>
                <w:numId w:val="26"/>
              </w:numPr>
              <w:jc w:val="both"/>
              <w:rPr>
                <w:rFonts w:ascii="Times New Roman" w:hAnsi="Times New Roman" w:cs="Times New Roman"/>
                <w:sz w:val="20"/>
                <w:szCs w:val="20"/>
              </w:rPr>
            </w:pPr>
            <w:r w:rsidRPr="00E05B12">
              <w:rPr>
                <w:rFonts w:ascii="Times New Roman" w:hAnsi="Times New Roman" w:cs="Times New Roman"/>
                <w:sz w:val="20"/>
                <w:szCs w:val="20"/>
              </w:rPr>
              <w:t>Papel da literatura e suas estórias.</w:t>
            </w:r>
          </w:p>
          <w:p w14:paraId="3E4E63A3" w14:textId="77777777" w:rsidR="00BF3363" w:rsidRPr="00E05B12" w:rsidRDefault="00BF3363" w:rsidP="00BF3363">
            <w:pPr>
              <w:pStyle w:val="PargrafodaLista"/>
              <w:numPr>
                <w:ilvl w:val="0"/>
                <w:numId w:val="26"/>
              </w:numPr>
              <w:jc w:val="both"/>
              <w:rPr>
                <w:rFonts w:ascii="Times New Roman" w:hAnsi="Times New Roman" w:cs="Times New Roman"/>
                <w:sz w:val="20"/>
                <w:szCs w:val="20"/>
              </w:rPr>
            </w:pPr>
            <w:r w:rsidRPr="00E05B12">
              <w:rPr>
                <w:rFonts w:ascii="Times New Roman" w:hAnsi="Times New Roman" w:cs="Times New Roman"/>
                <w:sz w:val="20"/>
                <w:szCs w:val="20"/>
              </w:rPr>
              <w:t>A importância de ouvir, contar e recontar estórias.</w:t>
            </w:r>
          </w:p>
          <w:p w14:paraId="570066CE" w14:textId="06BF3631" w:rsidR="00BF3363" w:rsidRPr="00E05B12" w:rsidRDefault="00BF3363" w:rsidP="00BF3363">
            <w:pPr>
              <w:pStyle w:val="PargrafodaLista"/>
              <w:numPr>
                <w:ilvl w:val="0"/>
                <w:numId w:val="26"/>
              </w:numPr>
              <w:jc w:val="both"/>
              <w:rPr>
                <w:rFonts w:ascii="Times New Roman" w:hAnsi="Times New Roman" w:cs="Times New Roman"/>
                <w:sz w:val="20"/>
                <w:szCs w:val="20"/>
              </w:rPr>
            </w:pPr>
            <w:r w:rsidRPr="00E05B12">
              <w:rPr>
                <w:rFonts w:ascii="Times New Roman" w:hAnsi="Times New Roman" w:cs="Times New Roman"/>
                <w:sz w:val="20"/>
                <w:szCs w:val="20"/>
              </w:rPr>
              <w:t>Leitura de imagem, leitura de palavra.</w:t>
            </w:r>
          </w:p>
        </w:tc>
        <w:tc>
          <w:tcPr>
            <w:tcW w:w="4812" w:type="dxa"/>
            <w:vAlign w:val="center"/>
          </w:tcPr>
          <w:p w14:paraId="4574C7CD" w14:textId="77777777" w:rsidR="00BF3363" w:rsidRPr="00E05B12" w:rsidRDefault="00BF3363" w:rsidP="001147DA">
            <w:pPr>
              <w:autoSpaceDE w:val="0"/>
              <w:autoSpaceDN w:val="0"/>
              <w:adjustRightInd w:val="0"/>
              <w:rPr>
                <w:rFonts w:ascii="Times New Roman" w:hAnsi="Times New Roman" w:cs="Times New Roman"/>
                <w:color w:val="000000"/>
                <w:sz w:val="20"/>
                <w:szCs w:val="20"/>
              </w:rPr>
            </w:pPr>
          </w:p>
        </w:tc>
      </w:tr>
    </w:tbl>
    <w:p w14:paraId="3B0DCC87" w14:textId="348F6118" w:rsidR="008B2926" w:rsidRDefault="008B2926" w:rsidP="008B2926">
      <w:pPr>
        <w:jc w:val="both"/>
      </w:pPr>
    </w:p>
    <w:p w14:paraId="49CD37EE" w14:textId="77777777" w:rsidR="00DE3ECC" w:rsidRDefault="00DE3ECC" w:rsidP="008B2926">
      <w:pPr>
        <w:jc w:val="both"/>
      </w:pPr>
    </w:p>
    <w:p w14:paraId="11B52E86" w14:textId="77777777" w:rsidR="00DE3ECC" w:rsidRPr="00DE3ECC" w:rsidRDefault="00DE3ECC" w:rsidP="00DE3ECC">
      <w:pPr>
        <w:autoSpaceDE w:val="0"/>
        <w:autoSpaceDN w:val="0"/>
        <w:adjustRightInd w:val="0"/>
        <w:spacing w:after="0" w:line="240" w:lineRule="auto"/>
        <w:rPr>
          <w:rFonts w:ascii="Arial" w:hAnsi="Arial" w:cs="Arial"/>
          <w:color w:val="000000"/>
          <w:sz w:val="24"/>
          <w:szCs w:val="24"/>
        </w:rPr>
      </w:pPr>
    </w:p>
    <w:p w14:paraId="6A3BB85C" w14:textId="77777777" w:rsidR="00DE3ECC" w:rsidRDefault="00DE3ECC" w:rsidP="008B2926">
      <w:pPr>
        <w:jc w:val="both"/>
      </w:pPr>
    </w:p>
    <w:sectPr w:rsidR="00DE3ECC" w:rsidSect="00DE3EC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B22"/>
    <w:multiLevelType w:val="hybridMultilevel"/>
    <w:tmpl w:val="B1B28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CC234E"/>
    <w:multiLevelType w:val="hybridMultilevel"/>
    <w:tmpl w:val="37F2B6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5F6B37"/>
    <w:multiLevelType w:val="hybridMultilevel"/>
    <w:tmpl w:val="F93C3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A21053"/>
    <w:multiLevelType w:val="hybridMultilevel"/>
    <w:tmpl w:val="E592B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732FA3"/>
    <w:multiLevelType w:val="hybridMultilevel"/>
    <w:tmpl w:val="69D2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3248D0"/>
    <w:multiLevelType w:val="hybridMultilevel"/>
    <w:tmpl w:val="3F2CC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1629CF"/>
    <w:multiLevelType w:val="hybridMultilevel"/>
    <w:tmpl w:val="3AECE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16791F"/>
    <w:multiLevelType w:val="hybridMultilevel"/>
    <w:tmpl w:val="BECAB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2B0CD6"/>
    <w:multiLevelType w:val="hybridMultilevel"/>
    <w:tmpl w:val="2EFA8F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BF10B4"/>
    <w:multiLevelType w:val="hybridMultilevel"/>
    <w:tmpl w:val="119E5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685AD4"/>
    <w:multiLevelType w:val="hybridMultilevel"/>
    <w:tmpl w:val="8354D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BB4BE9"/>
    <w:multiLevelType w:val="hybridMultilevel"/>
    <w:tmpl w:val="F2449B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3C7F42"/>
    <w:multiLevelType w:val="hybridMultilevel"/>
    <w:tmpl w:val="BEB6F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55727C6"/>
    <w:multiLevelType w:val="hybridMultilevel"/>
    <w:tmpl w:val="028C25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6B53362"/>
    <w:multiLevelType w:val="hybridMultilevel"/>
    <w:tmpl w:val="D78CC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7BA3BE8"/>
    <w:multiLevelType w:val="hybridMultilevel"/>
    <w:tmpl w:val="DF8C8E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9B41277"/>
    <w:multiLevelType w:val="hybridMultilevel"/>
    <w:tmpl w:val="8B9C6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FB770D"/>
    <w:multiLevelType w:val="hybridMultilevel"/>
    <w:tmpl w:val="12F0D1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DA6B2D"/>
    <w:multiLevelType w:val="hybridMultilevel"/>
    <w:tmpl w:val="BC7EDB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E73757B"/>
    <w:multiLevelType w:val="hybridMultilevel"/>
    <w:tmpl w:val="890CF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0F65354"/>
    <w:multiLevelType w:val="hybridMultilevel"/>
    <w:tmpl w:val="0D00F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2852A8F"/>
    <w:multiLevelType w:val="hybridMultilevel"/>
    <w:tmpl w:val="BEF0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A08472B"/>
    <w:multiLevelType w:val="hybridMultilevel"/>
    <w:tmpl w:val="DE76D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3CC6FEC"/>
    <w:multiLevelType w:val="hybridMultilevel"/>
    <w:tmpl w:val="003C7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431315A"/>
    <w:multiLevelType w:val="hybridMultilevel"/>
    <w:tmpl w:val="0F70A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E05AA4"/>
    <w:multiLevelType w:val="hybridMultilevel"/>
    <w:tmpl w:val="36A02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8253957"/>
    <w:multiLevelType w:val="hybridMultilevel"/>
    <w:tmpl w:val="E15AC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8E8797F"/>
    <w:multiLevelType w:val="hybridMultilevel"/>
    <w:tmpl w:val="C5D27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DF70DB8"/>
    <w:multiLevelType w:val="hybridMultilevel"/>
    <w:tmpl w:val="003A0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0F01CCD"/>
    <w:multiLevelType w:val="hybridMultilevel"/>
    <w:tmpl w:val="2E40C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1000B07"/>
    <w:multiLevelType w:val="hybridMultilevel"/>
    <w:tmpl w:val="7CC032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E115C21"/>
    <w:multiLevelType w:val="hybridMultilevel"/>
    <w:tmpl w:val="5CA24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6F0318B"/>
    <w:multiLevelType w:val="hybridMultilevel"/>
    <w:tmpl w:val="CD5E1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9450B9D"/>
    <w:multiLevelType w:val="hybridMultilevel"/>
    <w:tmpl w:val="6CF68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6D3E48"/>
    <w:multiLevelType w:val="hybridMultilevel"/>
    <w:tmpl w:val="0E6829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39084212">
    <w:abstractNumId w:val="10"/>
  </w:num>
  <w:num w:numId="2" w16cid:durableId="965113418">
    <w:abstractNumId w:val="33"/>
  </w:num>
  <w:num w:numId="3" w16cid:durableId="1464076905">
    <w:abstractNumId w:val="11"/>
  </w:num>
  <w:num w:numId="4" w16cid:durableId="1388256667">
    <w:abstractNumId w:val="20"/>
  </w:num>
  <w:num w:numId="5" w16cid:durableId="1802769221">
    <w:abstractNumId w:val="24"/>
  </w:num>
  <w:num w:numId="6" w16cid:durableId="1638952795">
    <w:abstractNumId w:val="21"/>
  </w:num>
  <w:num w:numId="7" w16cid:durableId="581184503">
    <w:abstractNumId w:val="27"/>
  </w:num>
  <w:num w:numId="8" w16cid:durableId="1321496992">
    <w:abstractNumId w:val="31"/>
  </w:num>
  <w:num w:numId="9" w16cid:durableId="1206481347">
    <w:abstractNumId w:val="0"/>
  </w:num>
  <w:num w:numId="10" w16cid:durableId="869876209">
    <w:abstractNumId w:val="9"/>
  </w:num>
  <w:num w:numId="11" w16cid:durableId="2010479136">
    <w:abstractNumId w:val="3"/>
  </w:num>
  <w:num w:numId="12" w16cid:durableId="2022319370">
    <w:abstractNumId w:val="6"/>
  </w:num>
  <w:num w:numId="13" w16cid:durableId="1433432455">
    <w:abstractNumId w:val="7"/>
  </w:num>
  <w:num w:numId="14" w16cid:durableId="150607731">
    <w:abstractNumId w:val="29"/>
  </w:num>
  <w:num w:numId="15" w16cid:durableId="1369984950">
    <w:abstractNumId w:val="2"/>
  </w:num>
  <w:num w:numId="16" w16cid:durableId="260190690">
    <w:abstractNumId w:val="5"/>
  </w:num>
  <w:num w:numId="17" w16cid:durableId="1578902940">
    <w:abstractNumId w:val="19"/>
  </w:num>
  <w:num w:numId="18" w16cid:durableId="282540826">
    <w:abstractNumId w:val="14"/>
  </w:num>
  <w:num w:numId="19" w16cid:durableId="918638951">
    <w:abstractNumId w:val="25"/>
  </w:num>
  <w:num w:numId="20" w16cid:durableId="291980017">
    <w:abstractNumId w:val="32"/>
  </w:num>
  <w:num w:numId="21" w16cid:durableId="1227836332">
    <w:abstractNumId w:val="22"/>
  </w:num>
  <w:num w:numId="22" w16cid:durableId="1684742917">
    <w:abstractNumId w:val="4"/>
  </w:num>
  <w:num w:numId="23" w16cid:durableId="663894401">
    <w:abstractNumId w:val="12"/>
  </w:num>
  <w:num w:numId="24" w16cid:durableId="86735079">
    <w:abstractNumId w:val="23"/>
  </w:num>
  <w:num w:numId="25" w16cid:durableId="44452854">
    <w:abstractNumId w:val="16"/>
  </w:num>
  <w:num w:numId="26" w16cid:durableId="1273634415">
    <w:abstractNumId w:val="26"/>
  </w:num>
  <w:num w:numId="27" w16cid:durableId="1651058796">
    <w:abstractNumId w:val="30"/>
  </w:num>
  <w:num w:numId="28" w16cid:durableId="1497451104">
    <w:abstractNumId w:val="1"/>
  </w:num>
  <w:num w:numId="29" w16cid:durableId="1180509568">
    <w:abstractNumId w:val="28"/>
  </w:num>
  <w:num w:numId="30" w16cid:durableId="566305343">
    <w:abstractNumId w:val="34"/>
  </w:num>
  <w:num w:numId="31" w16cid:durableId="879785825">
    <w:abstractNumId w:val="13"/>
  </w:num>
  <w:num w:numId="32" w16cid:durableId="891498529">
    <w:abstractNumId w:val="8"/>
  </w:num>
  <w:num w:numId="33" w16cid:durableId="706566140">
    <w:abstractNumId w:val="18"/>
  </w:num>
  <w:num w:numId="34" w16cid:durableId="2048675645">
    <w:abstractNumId w:val="17"/>
  </w:num>
  <w:num w:numId="35" w16cid:durableId="517812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26"/>
    <w:rsid w:val="00045FFD"/>
    <w:rsid w:val="001046E5"/>
    <w:rsid w:val="001147DA"/>
    <w:rsid w:val="00123E29"/>
    <w:rsid w:val="00232990"/>
    <w:rsid w:val="00295705"/>
    <w:rsid w:val="002A748F"/>
    <w:rsid w:val="00334A56"/>
    <w:rsid w:val="003A6BD0"/>
    <w:rsid w:val="003D4D57"/>
    <w:rsid w:val="004A6BD3"/>
    <w:rsid w:val="0051086A"/>
    <w:rsid w:val="00790018"/>
    <w:rsid w:val="00852D20"/>
    <w:rsid w:val="008B2926"/>
    <w:rsid w:val="008C10B1"/>
    <w:rsid w:val="009A7EE4"/>
    <w:rsid w:val="009B2085"/>
    <w:rsid w:val="00A36B84"/>
    <w:rsid w:val="00A764ED"/>
    <w:rsid w:val="00AB4D65"/>
    <w:rsid w:val="00B41079"/>
    <w:rsid w:val="00BB5766"/>
    <w:rsid w:val="00BE7520"/>
    <w:rsid w:val="00BF3363"/>
    <w:rsid w:val="00C43209"/>
    <w:rsid w:val="00D8512B"/>
    <w:rsid w:val="00DE3ECC"/>
    <w:rsid w:val="00DF5EB7"/>
    <w:rsid w:val="00E05B12"/>
    <w:rsid w:val="00E8353C"/>
    <w:rsid w:val="00FA2761"/>
    <w:rsid w:val="00FE6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C8CD"/>
  <w15:chartTrackingRefBased/>
  <w15:docId w15:val="{3E74548A-14BA-494C-894F-87286D7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B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ECC"/>
    <w:pPr>
      <w:autoSpaceDE w:val="0"/>
      <w:autoSpaceDN w:val="0"/>
      <w:adjustRightInd w:val="0"/>
      <w:spacing w:after="0" w:line="240" w:lineRule="auto"/>
    </w:pPr>
    <w:rPr>
      <w:rFonts w:ascii="Wingdings" w:hAnsi="Wingdings" w:cs="Wingdings"/>
      <w:color w:val="000000"/>
      <w:sz w:val="24"/>
      <w:szCs w:val="24"/>
    </w:rPr>
  </w:style>
  <w:style w:type="paragraph" w:styleId="PargrafodaLista">
    <w:name w:val="List Paragraph"/>
    <w:basedOn w:val="Normal"/>
    <w:uiPriority w:val="34"/>
    <w:qFormat/>
    <w:rsid w:val="00A36B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002">
      <w:bodyDiv w:val="1"/>
      <w:marLeft w:val="0"/>
      <w:marRight w:val="0"/>
      <w:marTop w:val="0"/>
      <w:marBottom w:val="0"/>
      <w:divBdr>
        <w:top w:val="none" w:sz="0" w:space="0" w:color="auto"/>
        <w:left w:val="none" w:sz="0" w:space="0" w:color="auto"/>
        <w:bottom w:val="none" w:sz="0" w:space="0" w:color="auto"/>
        <w:right w:val="none" w:sz="0" w:space="0" w:color="auto"/>
      </w:divBdr>
    </w:div>
    <w:div w:id="552159479">
      <w:bodyDiv w:val="1"/>
      <w:marLeft w:val="0"/>
      <w:marRight w:val="0"/>
      <w:marTop w:val="0"/>
      <w:marBottom w:val="0"/>
      <w:divBdr>
        <w:top w:val="none" w:sz="0" w:space="0" w:color="auto"/>
        <w:left w:val="none" w:sz="0" w:space="0" w:color="auto"/>
        <w:bottom w:val="none" w:sz="0" w:space="0" w:color="auto"/>
        <w:right w:val="none" w:sz="0" w:space="0" w:color="auto"/>
      </w:divBdr>
    </w:div>
    <w:div w:id="586770117">
      <w:bodyDiv w:val="1"/>
      <w:marLeft w:val="0"/>
      <w:marRight w:val="0"/>
      <w:marTop w:val="0"/>
      <w:marBottom w:val="0"/>
      <w:divBdr>
        <w:top w:val="none" w:sz="0" w:space="0" w:color="auto"/>
        <w:left w:val="none" w:sz="0" w:space="0" w:color="auto"/>
        <w:bottom w:val="none" w:sz="0" w:space="0" w:color="auto"/>
        <w:right w:val="none" w:sz="0" w:space="0" w:color="auto"/>
      </w:divBdr>
    </w:div>
    <w:div w:id="963848323">
      <w:bodyDiv w:val="1"/>
      <w:marLeft w:val="0"/>
      <w:marRight w:val="0"/>
      <w:marTop w:val="0"/>
      <w:marBottom w:val="0"/>
      <w:divBdr>
        <w:top w:val="none" w:sz="0" w:space="0" w:color="auto"/>
        <w:left w:val="none" w:sz="0" w:space="0" w:color="auto"/>
        <w:bottom w:val="none" w:sz="0" w:space="0" w:color="auto"/>
        <w:right w:val="none" w:sz="0" w:space="0" w:color="auto"/>
      </w:divBdr>
    </w:div>
    <w:div w:id="1303265404">
      <w:bodyDiv w:val="1"/>
      <w:marLeft w:val="0"/>
      <w:marRight w:val="0"/>
      <w:marTop w:val="0"/>
      <w:marBottom w:val="0"/>
      <w:divBdr>
        <w:top w:val="none" w:sz="0" w:space="0" w:color="auto"/>
        <w:left w:val="none" w:sz="0" w:space="0" w:color="auto"/>
        <w:bottom w:val="none" w:sz="0" w:space="0" w:color="auto"/>
        <w:right w:val="none" w:sz="0" w:space="0" w:color="auto"/>
      </w:divBdr>
    </w:div>
    <w:div w:id="1523471482">
      <w:bodyDiv w:val="1"/>
      <w:marLeft w:val="0"/>
      <w:marRight w:val="0"/>
      <w:marTop w:val="0"/>
      <w:marBottom w:val="0"/>
      <w:divBdr>
        <w:top w:val="none" w:sz="0" w:space="0" w:color="auto"/>
        <w:left w:val="none" w:sz="0" w:space="0" w:color="auto"/>
        <w:bottom w:val="none" w:sz="0" w:space="0" w:color="auto"/>
        <w:right w:val="none" w:sz="0" w:space="0" w:color="auto"/>
      </w:divBdr>
    </w:div>
    <w:div w:id="1602296036">
      <w:bodyDiv w:val="1"/>
      <w:marLeft w:val="0"/>
      <w:marRight w:val="0"/>
      <w:marTop w:val="0"/>
      <w:marBottom w:val="0"/>
      <w:divBdr>
        <w:top w:val="none" w:sz="0" w:space="0" w:color="auto"/>
        <w:left w:val="none" w:sz="0" w:space="0" w:color="auto"/>
        <w:bottom w:val="none" w:sz="0" w:space="0" w:color="auto"/>
        <w:right w:val="none" w:sz="0" w:space="0" w:color="auto"/>
      </w:divBdr>
    </w:div>
    <w:div w:id="19759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F6F2-20E5-4C9A-90B1-969F3D1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4812</Words>
  <Characters>25988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TURVO</dc:creator>
  <cp:keywords/>
  <dc:description/>
  <cp:lastModifiedBy>PM TURVO</cp:lastModifiedBy>
  <cp:revision>29</cp:revision>
  <dcterms:created xsi:type="dcterms:W3CDTF">2022-05-23T17:38:00Z</dcterms:created>
  <dcterms:modified xsi:type="dcterms:W3CDTF">2022-05-24T16:12:00Z</dcterms:modified>
</cp:coreProperties>
</file>