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1E5CB6" w14:textId="77777777" w:rsidR="00E159D7" w:rsidRDefault="00E159D7" w:rsidP="00091079">
      <w:pPr>
        <w:pBdr>
          <w:top w:val="nil"/>
          <w:left w:val="nil"/>
          <w:bottom w:val="nil"/>
          <w:right w:val="nil"/>
          <w:between w:val="nil"/>
        </w:pBdr>
        <w:spacing w:before="120" w:after="120" w:line="240" w:lineRule="auto"/>
        <w:ind w:right="120"/>
        <w:rPr>
          <w:rFonts w:asciiTheme="minorHAnsi" w:hAnsiTheme="minorHAnsi" w:cstheme="minorHAnsi"/>
          <w:b/>
          <w:color w:val="000000"/>
          <w:sz w:val="24"/>
          <w:szCs w:val="24"/>
        </w:rPr>
      </w:pPr>
    </w:p>
    <w:p w14:paraId="5B1D42FA" w14:textId="7A4CDCC1" w:rsidR="00C201BD" w:rsidRPr="005854D5"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ED</w:t>
      </w:r>
      <w:r w:rsidR="00F03DD7">
        <w:rPr>
          <w:rFonts w:asciiTheme="minorHAnsi" w:hAnsiTheme="minorHAnsi" w:cstheme="minorHAnsi"/>
          <w:b/>
          <w:color w:val="000000"/>
          <w:sz w:val="24"/>
          <w:szCs w:val="24"/>
        </w:rPr>
        <w:t xml:space="preserve">ITAL DE CHAMAMENTO PÚBLICO </w:t>
      </w:r>
      <w:r w:rsidR="00C76D8C">
        <w:rPr>
          <w:rFonts w:asciiTheme="minorHAnsi" w:hAnsiTheme="minorHAnsi" w:cstheme="minorHAnsi"/>
          <w:b/>
          <w:color w:val="000000"/>
          <w:sz w:val="24"/>
          <w:szCs w:val="24"/>
        </w:rPr>
        <w:t>SEC.</w:t>
      </w:r>
      <w:r w:rsidR="00FB2BDA">
        <w:rPr>
          <w:rFonts w:asciiTheme="minorHAnsi" w:hAnsiTheme="minorHAnsi" w:cstheme="minorHAnsi"/>
          <w:b/>
          <w:color w:val="000000"/>
          <w:sz w:val="24"/>
          <w:szCs w:val="24"/>
        </w:rPr>
        <w:t xml:space="preserve"> CULTURA, ESPORTE E TURISMO</w:t>
      </w:r>
      <w:r w:rsidR="00C76D8C">
        <w:rPr>
          <w:rFonts w:asciiTheme="minorHAnsi" w:hAnsiTheme="minorHAnsi" w:cstheme="minorHAnsi"/>
          <w:b/>
          <w:color w:val="000000"/>
          <w:sz w:val="24"/>
          <w:szCs w:val="24"/>
        </w:rPr>
        <w:t xml:space="preserve"> </w:t>
      </w:r>
      <w:r w:rsidR="00F03DD7">
        <w:rPr>
          <w:rFonts w:asciiTheme="minorHAnsi" w:hAnsiTheme="minorHAnsi" w:cstheme="minorHAnsi"/>
          <w:b/>
          <w:color w:val="000000"/>
          <w:sz w:val="24"/>
          <w:szCs w:val="24"/>
        </w:rPr>
        <w:t>Nº 001</w:t>
      </w:r>
      <w:r w:rsidRPr="005854D5">
        <w:rPr>
          <w:rFonts w:asciiTheme="minorHAnsi" w:hAnsiTheme="minorHAnsi" w:cstheme="minorHAnsi"/>
          <w:b/>
          <w:color w:val="000000"/>
          <w:sz w:val="24"/>
          <w:szCs w:val="24"/>
        </w:rPr>
        <w:t>/2024</w:t>
      </w:r>
    </w:p>
    <w:p w14:paraId="0C9F602B" w14:textId="27AA456A"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14:paraId="593901F3" w14:textId="77777777"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B0CA72F" w14:textId="66992123" w:rsidR="00C201BD" w:rsidRPr="005854D5" w:rsidRDefault="00FB6682" w:rsidP="000319EE">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Olá, agentes culturais do</w:t>
      </w:r>
      <w:r w:rsidR="00F03DD7">
        <w:rPr>
          <w:rFonts w:asciiTheme="minorHAnsi" w:hAnsiTheme="minorHAnsi" w:cstheme="minorHAnsi"/>
          <w:color w:val="000000"/>
          <w:sz w:val="24"/>
          <w:szCs w:val="24"/>
        </w:rPr>
        <w:t xml:space="preserve"> Município de </w:t>
      </w:r>
      <w:proofErr w:type="spellStart"/>
      <w:r w:rsidR="00FB2BDA">
        <w:rPr>
          <w:rFonts w:asciiTheme="minorHAnsi" w:hAnsiTheme="minorHAnsi" w:cstheme="minorHAnsi"/>
          <w:color w:val="000000"/>
          <w:sz w:val="24"/>
          <w:szCs w:val="24"/>
        </w:rPr>
        <w:t>Turvo</w:t>
      </w:r>
      <w:r w:rsidR="00C76D8C">
        <w:rPr>
          <w:rFonts w:asciiTheme="minorHAnsi" w:hAnsiTheme="minorHAnsi" w:cstheme="minorHAnsi"/>
          <w:color w:val="000000"/>
          <w:sz w:val="24"/>
          <w:szCs w:val="24"/>
        </w:rPr>
        <w:t>-</w:t>
      </w:r>
      <w:r w:rsidR="0022451E">
        <w:rPr>
          <w:rFonts w:asciiTheme="minorHAnsi" w:hAnsiTheme="minorHAnsi" w:cstheme="minorHAnsi"/>
          <w:color w:val="000000"/>
          <w:sz w:val="24"/>
          <w:szCs w:val="24"/>
        </w:rPr>
        <w:t>SC</w:t>
      </w:r>
      <w:proofErr w:type="spellEnd"/>
      <w:r w:rsidR="0022451E">
        <w:rPr>
          <w:rFonts w:asciiTheme="minorHAnsi" w:hAnsiTheme="minorHAnsi" w:cstheme="minorHAnsi"/>
          <w:color w:val="000000"/>
          <w:sz w:val="24"/>
          <w:szCs w:val="24"/>
        </w:rPr>
        <w:t>.</w:t>
      </w:r>
    </w:p>
    <w:p w14:paraId="2F76A319" w14:textId="77777777" w:rsidR="00C201BD" w:rsidRPr="005854D5" w:rsidRDefault="00FB6682" w:rsidP="000319EE">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14:paraId="02A3D973" w14:textId="77777777" w:rsidR="0022451E" w:rsidRDefault="00FB6682" w:rsidP="000319EE">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Edital é realizado com recursos do Governo Federal repassados pelo Ministério da Cultura, por meio da Política Nacional Aldir Blanc de Fomento à Cultura (PNAB). </w:t>
      </w:r>
    </w:p>
    <w:p w14:paraId="755BB4A5" w14:textId="4905E80B" w:rsidR="00C201BD" w:rsidRPr="005854D5" w:rsidRDefault="00FB6682" w:rsidP="000319EE">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Aqui você vai encontrar as regras do edital e como fazer para se inscrever. </w:t>
      </w:r>
    </w:p>
    <w:p w14:paraId="5A2E117B" w14:textId="77777777" w:rsidR="00C201BD" w:rsidRPr="005854D5" w:rsidRDefault="00FB6682" w:rsidP="000319EE">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14:paraId="1A706126" w14:textId="098EA274" w:rsidR="00C201BD" w:rsidRPr="005854D5" w:rsidRDefault="00FB6682" w:rsidP="000319EE">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14:paraId="635669BE" w14:textId="0DCF6B1E" w:rsidR="00C201BD" w:rsidRPr="00EC20EE" w:rsidRDefault="00C201BD" w:rsidP="00EC20EE">
      <w:pPr>
        <w:spacing w:after="0" w:line="240" w:lineRule="auto"/>
        <w:jc w:val="both"/>
        <w:rPr>
          <w:rFonts w:asciiTheme="minorHAnsi" w:hAnsiTheme="minorHAnsi" w:cstheme="minorHAnsi"/>
          <w:b/>
          <w:color w:val="000000"/>
          <w:sz w:val="24"/>
          <w:szCs w:val="24"/>
        </w:rPr>
      </w:pP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413BD0C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1231AB">
        <w:rPr>
          <w:rFonts w:asciiTheme="minorHAnsi" w:hAnsiTheme="minorHAnsi" w:cstheme="minorHAnsi"/>
          <w:color w:val="000000"/>
          <w:sz w:val="24"/>
          <w:szCs w:val="24"/>
        </w:rPr>
        <w:t>d</w:t>
      </w:r>
      <w:r w:rsidRPr="005854D5">
        <w:rPr>
          <w:rFonts w:asciiTheme="minorHAnsi" w:hAnsiTheme="minorHAnsi" w:cstheme="minorHAnsi"/>
          <w:color w:val="000000"/>
          <w:sz w:val="24"/>
          <w:szCs w:val="24"/>
        </w:rPr>
        <w:t>o</w:t>
      </w:r>
      <w:r w:rsidR="00F03DD7">
        <w:rPr>
          <w:rFonts w:asciiTheme="minorHAnsi" w:hAnsiTheme="minorHAnsi" w:cstheme="minorHAnsi"/>
          <w:color w:val="000000"/>
          <w:sz w:val="24"/>
          <w:szCs w:val="24"/>
        </w:rPr>
        <w:t xml:space="preserve"> Município de </w:t>
      </w:r>
      <w:proofErr w:type="spellStart"/>
      <w:r w:rsidR="00FB2BDA">
        <w:rPr>
          <w:rFonts w:asciiTheme="minorHAnsi" w:hAnsiTheme="minorHAnsi" w:cstheme="minorHAnsi"/>
          <w:color w:val="000000"/>
          <w:sz w:val="24"/>
          <w:szCs w:val="24"/>
        </w:rPr>
        <w:t>Turvo</w:t>
      </w:r>
      <w:r w:rsidR="00201D59">
        <w:rPr>
          <w:rFonts w:asciiTheme="minorHAnsi" w:hAnsiTheme="minorHAnsi" w:cstheme="minorHAnsi"/>
          <w:color w:val="000000"/>
          <w:sz w:val="24"/>
          <w:szCs w:val="24"/>
        </w:rPr>
        <w:t>-</w:t>
      </w:r>
      <w:r w:rsidR="00F03DD7">
        <w:rPr>
          <w:rFonts w:asciiTheme="minorHAnsi" w:hAnsiTheme="minorHAnsi" w:cstheme="minorHAnsi"/>
          <w:color w:val="000000"/>
          <w:sz w:val="24"/>
          <w:szCs w:val="24"/>
        </w:rPr>
        <w:t>SC</w:t>
      </w:r>
      <w:proofErr w:type="spellEnd"/>
      <w:r w:rsidR="00F03DD7">
        <w:rPr>
          <w:rFonts w:asciiTheme="minorHAnsi" w:hAnsiTheme="minorHAnsi" w:cstheme="minorHAnsi"/>
          <w:color w:val="000000"/>
          <w:sz w:val="24"/>
          <w:szCs w:val="24"/>
        </w:rPr>
        <w:t>.</w:t>
      </w:r>
    </w:p>
    <w:p w14:paraId="3AA8A0F3" w14:textId="3959AE95"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Deste modo, </w:t>
      </w:r>
      <w:r w:rsidR="00F03DD7">
        <w:rPr>
          <w:rFonts w:asciiTheme="minorHAnsi" w:hAnsiTheme="minorHAnsi" w:cstheme="minorHAnsi"/>
          <w:color w:val="000000"/>
          <w:sz w:val="24"/>
          <w:szCs w:val="24"/>
        </w:rPr>
        <w:t>a Secretaria Municipal de Cultura</w:t>
      </w:r>
      <w:r w:rsidR="00FB2BDA">
        <w:rPr>
          <w:rFonts w:asciiTheme="minorHAnsi" w:hAnsiTheme="minorHAnsi" w:cstheme="minorHAnsi"/>
          <w:color w:val="000000"/>
          <w:sz w:val="24"/>
          <w:szCs w:val="24"/>
        </w:rPr>
        <w:t xml:space="preserve">, Esporte e Turismo de </w:t>
      </w:r>
      <w:proofErr w:type="spellStart"/>
      <w:r w:rsidR="00FB2BDA">
        <w:rPr>
          <w:rFonts w:asciiTheme="minorHAnsi" w:hAnsiTheme="minorHAnsi" w:cstheme="minorHAnsi"/>
          <w:color w:val="000000"/>
          <w:sz w:val="24"/>
          <w:szCs w:val="24"/>
        </w:rPr>
        <w:t>Turvo-SC</w:t>
      </w:r>
      <w:proofErr w:type="spellEnd"/>
      <w:r w:rsidR="00F03DD7">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torna público o presente edital elaborado com base na </w:t>
      </w:r>
      <w:hyperlink r:id="rId12" w:anchor=":~:text=1%C2%BA%20Esta%20Lei%20institui%20a,acesso%20%C3%A0%20cultura%20no%20Brasil.">
        <w:r w:rsidRPr="005854D5">
          <w:rPr>
            <w:rFonts w:asciiTheme="minorHAnsi" w:hAnsiTheme="minorHAnsi" w:cstheme="minorHAnsi"/>
            <w:color w:val="0000FF"/>
            <w:sz w:val="24"/>
            <w:szCs w:val="24"/>
            <w:u w:val="single"/>
          </w:rPr>
          <w:t>Lei nº 14.399/2022</w:t>
        </w:r>
      </w:hyperlink>
      <w:r w:rsidRPr="005854D5">
        <w:rPr>
          <w:rFonts w:asciiTheme="minorHAnsi" w:hAnsiTheme="minorHAnsi" w:cstheme="minorHAnsi"/>
          <w:color w:val="000000"/>
          <w:sz w:val="24"/>
          <w:szCs w:val="24"/>
        </w:rPr>
        <w:t xml:space="preserve"> (Lei PNAB), no </w:t>
      </w:r>
      <w:hyperlink r:id="rId13" w:anchor=":~:text=%C3%89%20obrigat%C3%B3ria%20a%20exibi%C3%A7%C3%A3o%20das,de%20a%C3%A7%C3%B5es%20relativas%20%C3%A0%20Pol%C3%ADtica%2C">
        <w:r w:rsidRPr="005854D5">
          <w:rPr>
            <w:rFonts w:asciiTheme="minorHAnsi" w:hAnsiTheme="minorHAnsi" w:cstheme="minorHAnsi"/>
            <w:color w:val="0000FF"/>
            <w:sz w:val="24"/>
            <w:szCs w:val="24"/>
            <w:u w:val="single"/>
          </w:rPr>
          <w:t>Decreto nº 11.740/2023</w:t>
        </w:r>
      </w:hyperlink>
      <w:r w:rsidRPr="005854D5">
        <w:rPr>
          <w:rFonts w:asciiTheme="minorHAnsi" w:hAnsiTheme="minorHAnsi" w:cstheme="minorHAnsi"/>
          <w:color w:val="000000"/>
          <w:sz w:val="24"/>
          <w:szCs w:val="24"/>
        </w:rPr>
        <w:t xml:space="preserve"> (Decreto PNAB), no </w:t>
      </w:r>
      <w:hyperlink r:id="rId14">
        <w:r w:rsidRPr="005854D5">
          <w:rPr>
            <w:rFonts w:asciiTheme="minorHAnsi" w:hAnsiTheme="minorHAnsi" w:cstheme="minorHAnsi"/>
            <w:color w:val="0000FF"/>
            <w:sz w:val="24"/>
            <w:szCs w:val="24"/>
            <w:u w:val="single"/>
          </w:rPr>
          <w:t>Decreto nº 11.453/2023</w:t>
        </w:r>
      </w:hyperlink>
      <w:r w:rsidRPr="005854D5">
        <w:rPr>
          <w:rFonts w:asciiTheme="minorHAnsi" w:hAnsiTheme="minorHAnsi" w:cstheme="minorHAnsi"/>
          <w:color w:val="000000"/>
          <w:sz w:val="24"/>
          <w:szCs w:val="24"/>
        </w:rPr>
        <w:t xml:space="preserve"> (Decreto de Fomento) e na </w:t>
      </w:r>
      <w:hyperlink r:id="rId15" w:history="1">
        <w:r w:rsidRPr="005854D5">
          <w:rPr>
            <w:rStyle w:val="Hyperlink"/>
            <w:rFonts w:asciiTheme="minorHAnsi" w:hAnsiTheme="minorHAnsi" w:cstheme="minorHAnsi"/>
            <w:sz w:val="24"/>
            <w:szCs w:val="24"/>
          </w:rPr>
          <w:t>Instrução Normativa MINC nº 10/2023</w:t>
        </w:r>
      </w:hyperlink>
      <w:r w:rsidRPr="005854D5">
        <w:rPr>
          <w:rFonts w:asciiTheme="minorHAnsi" w:hAnsiTheme="minorHAnsi" w:cstheme="minorHAnsi"/>
          <w:color w:val="000000"/>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778FDE3A" w14:textId="70B071F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objeto deste Edital é a seleção de projetos culturais para receberem apoio financeiro nas categorias descritas no Anexo I, com o objetivo de incentivar as diversas formas de manifestações culturais do</w:t>
      </w:r>
      <w:r w:rsidR="00F03DD7">
        <w:rPr>
          <w:rFonts w:asciiTheme="minorHAnsi" w:hAnsiTheme="minorHAnsi" w:cstheme="minorHAnsi"/>
          <w:color w:val="000000"/>
          <w:sz w:val="24"/>
          <w:szCs w:val="24"/>
        </w:rPr>
        <w:t xml:space="preserve"> Município de </w:t>
      </w:r>
      <w:proofErr w:type="spellStart"/>
      <w:r w:rsidR="00FB2BDA">
        <w:rPr>
          <w:rFonts w:asciiTheme="minorHAnsi" w:hAnsiTheme="minorHAnsi" w:cstheme="minorHAnsi"/>
          <w:color w:val="000000"/>
          <w:sz w:val="24"/>
          <w:szCs w:val="24"/>
        </w:rPr>
        <w:t>Turvo</w:t>
      </w:r>
      <w:r w:rsidR="00201D59">
        <w:rPr>
          <w:rFonts w:asciiTheme="minorHAnsi" w:hAnsiTheme="minorHAnsi" w:cstheme="minorHAnsi"/>
          <w:color w:val="000000"/>
          <w:sz w:val="24"/>
          <w:szCs w:val="24"/>
        </w:rPr>
        <w:t>-</w:t>
      </w:r>
      <w:r w:rsidR="00F03DD7">
        <w:rPr>
          <w:rFonts w:asciiTheme="minorHAnsi" w:hAnsiTheme="minorHAnsi" w:cstheme="minorHAnsi"/>
          <w:color w:val="000000"/>
          <w:sz w:val="24"/>
          <w:szCs w:val="24"/>
        </w:rPr>
        <w:t>SC</w:t>
      </w:r>
      <w:proofErr w:type="spellEnd"/>
      <w:r w:rsidR="00F03DD7">
        <w:rPr>
          <w:rFonts w:asciiTheme="minorHAnsi" w:hAnsiTheme="minorHAnsi" w:cstheme="minorHAnsi"/>
          <w:color w:val="000000"/>
          <w:sz w:val="24"/>
          <w:szCs w:val="24"/>
        </w:rPr>
        <w:t>.</w:t>
      </w:r>
    </w:p>
    <w:p w14:paraId="654D5D6A" w14:textId="77777777" w:rsidR="00C201BD"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51C778B4" w14:textId="77777777" w:rsidR="000058D6" w:rsidRDefault="000058D6">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64F49282" w14:textId="77777777" w:rsidR="000058D6" w:rsidRDefault="000058D6">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04879D7D" w14:textId="77777777" w:rsidR="000058D6" w:rsidRPr="005854D5" w:rsidRDefault="000058D6">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6154F3F2" w14:textId="77777777" w:rsidR="00A92F24" w:rsidRDefault="00A92F24">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205851A1" w14:textId="784BA738" w:rsidR="00BF5A06" w:rsidRPr="000015A1" w:rsidRDefault="00A92F24">
      <w:pPr>
        <w:pBdr>
          <w:top w:val="nil"/>
          <w:left w:val="nil"/>
          <w:bottom w:val="nil"/>
          <w:right w:val="nil"/>
          <w:between w:val="nil"/>
        </w:pBdr>
        <w:spacing w:before="120" w:after="120" w:line="240" w:lineRule="auto"/>
        <w:ind w:right="120"/>
        <w:jc w:val="both"/>
        <w:rPr>
          <w:b/>
          <w:bCs/>
          <w:sz w:val="24"/>
          <w:szCs w:val="24"/>
        </w:rPr>
      </w:pPr>
      <w:r w:rsidRPr="000015A1">
        <w:rPr>
          <w:rFonts w:asciiTheme="minorHAnsi" w:hAnsiTheme="minorHAnsi" w:cstheme="minorHAnsi"/>
          <w:color w:val="000000"/>
          <w:sz w:val="24"/>
          <w:szCs w:val="24"/>
        </w:rPr>
        <w:t>S</w:t>
      </w:r>
      <w:r w:rsidR="00BF5A06" w:rsidRPr="000015A1">
        <w:rPr>
          <w:rFonts w:asciiTheme="minorHAnsi" w:hAnsiTheme="minorHAnsi" w:cstheme="minorHAnsi"/>
          <w:color w:val="000000"/>
          <w:sz w:val="24"/>
          <w:szCs w:val="24"/>
        </w:rPr>
        <w:t xml:space="preserve">erão selecionados </w:t>
      </w:r>
      <w:r w:rsidR="004658C7" w:rsidRPr="000015A1">
        <w:rPr>
          <w:rFonts w:asciiTheme="minorHAnsi" w:hAnsiTheme="minorHAnsi" w:cstheme="minorHAnsi"/>
          <w:color w:val="000000"/>
          <w:sz w:val="24"/>
          <w:szCs w:val="24"/>
        </w:rPr>
        <w:t>10</w:t>
      </w:r>
      <w:r w:rsidR="00BF5A06" w:rsidRPr="000015A1">
        <w:rPr>
          <w:rFonts w:asciiTheme="minorHAnsi" w:hAnsiTheme="minorHAnsi" w:cstheme="minorHAnsi"/>
          <w:color w:val="000000"/>
          <w:sz w:val="24"/>
          <w:szCs w:val="24"/>
        </w:rPr>
        <w:t xml:space="preserve"> projetos na categoria </w:t>
      </w:r>
      <w:r w:rsidR="00BF5A06" w:rsidRPr="000015A1">
        <w:rPr>
          <w:b/>
          <w:bCs/>
          <w:sz w:val="24"/>
          <w:szCs w:val="24"/>
        </w:rPr>
        <w:t>APOIO A PRODUÇÕES CULTURAIS E DEMAIS ÁREAS ARTÍSTICAS, conforme as seguintes vagas:</w:t>
      </w:r>
    </w:p>
    <w:p w14:paraId="5AE10815" w14:textId="77777777" w:rsidR="004658C7" w:rsidRDefault="004658C7" w:rsidP="004658C7">
      <w:pPr>
        <w:pBdr>
          <w:top w:val="nil"/>
          <w:left w:val="nil"/>
          <w:bottom w:val="nil"/>
          <w:right w:val="nil"/>
          <w:between w:val="nil"/>
        </w:pBdr>
        <w:spacing w:before="120" w:after="120" w:line="240" w:lineRule="auto"/>
        <w:ind w:right="120"/>
        <w:jc w:val="both"/>
        <w:rPr>
          <w:b/>
          <w:bCs/>
          <w:sz w:val="24"/>
          <w:szCs w:val="24"/>
        </w:rPr>
      </w:pPr>
    </w:p>
    <w:p w14:paraId="4B162DA5" w14:textId="77777777" w:rsidR="000015A1" w:rsidRPr="000015A1" w:rsidRDefault="000015A1" w:rsidP="000015A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015A1">
        <w:rPr>
          <w:rFonts w:asciiTheme="minorHAnsi" w:hAnsiTheme="minorHAnsi" w:cstheme="minorHAnsi"/>
          <w:color w:val="000000"/>
          <w:sz w:val="24"/>
          <w:szCs w:val="24"/>
        </w:rPr>
        <w:t>2 VAGAS PARA MÚSICA;</w:t>
      </w:r>
    </w:p>
    <w:p w14:paraId="2CE1E1B1" w14:textId="692F78E1" w:rsidR="000015A1" w:rsidRPr="000015A1" w:rsidRDefault="000015A1" w:rsidP="000015A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015A1">
        <w:rPr>
          <w:rFonts w:asciiTheme="minorHAnsi" w:hAnsiTheme="minorHAnsi" w:cstheme="minorHAnsi"/>
          <w:color w:val="000000"/>
          <w:sz w:val="24"/>
          <w:szCs w:val="24"/>
        </w:rPr>
        <w:t>3 VAGAS PARA ARTES C</w:t>
      </w:r>
      <w:r>
        <w:rPr>
          <w:rFonts w:asciiTheme="minorHAnsi" w:hAnsiTheme="minorHAnsi" w:cstheme="minorHAnsi"/>
          <w:color w:val="000000"/>
          <w:sz w:val="24"/>
          <w:szCs w:val="24"/>
        </w:rPr>
        <w:t>Ê</w:t>
      </w:r>
      <w:r w:rsidRPr="000015A1">
        <w:rPr>
          <w:rFonts w:asciiTheme="minorHAnsi" w:hAnsiTheme="minorHAnsi" w:cstheme="minorHAnsi"/>
          <w:color w:val="000000"/>
          <w:sz w:val="24"/>
          <w:szCs w:val="24"/>
        </w:rPr>
        <w:t>NICAS (Dança, teatro e circo);</w:t>
      </w:r>
    </w:p>
    <w:p w14:paraId="709C1977" w14:textId="77777777" w:rsidR="000015A1" w:rsidRPr="000015A1" w:rsidRDefault="000015A1" w:rsidP="000015A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015A1">
        <w:rPr>
          <w:rFonts w:asciiTheme="minorHAnsi" w:hAnsiTheme="minorHAnsi" w:cstheme="minorHAnsi"/>
          <w:color w:val="000000"/>
          <w:sz w:val="24"/>
          <w:szCs w:val="24"/>
        </w:rPr>
        <w:t xml:space="preserve">1 VAGA PARA AUDIOVISUAL; </w:t>
      </w:r>
    </w:p>
    <w:p w14:paraId="2F89E617" w14:textId="77777777" w:rsidR="000015A1" w:rsidRPr="000015A1" w:rsidRDefault="000015A1" w:rsidP="000015A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015A1">
        <w:rPr>
          <w:rFonts w:asciiTheme="minorHAnsi" w:hAnsiTheme="minorHAnsi" w:cstheme="minorHAnsi"/>
          <w:color w:val="000000"/>
          <w:sz w:val="24"/>
          <w:szCs w:val="24"/>
        </w:rPr>
        <w:t>2 VAGAS PARA ARTESANATO;</w:t>
      </w:r>
    </w:p>
    <w:p w14:paraId="584CBD92" w14:textId="77777777" w:rsidR="000015A1" w:rsidRPr="000015A1" w:rsidRDefault="000015A1" w:rsidP="000015A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015A1">
        <w:rPr>
          <w:rFonts w:asciiTheme="minorHAnsi" w:hAnsiTheme="minorHAnsi" w:cstheme="minorHAnsi"/>
          <w:color w:val="000000"/>
          <w:sz w:val="24"/>
          <w:szCs w:val="24"/>
        </w:rPr>
        <w:t>1 VAGA PARA LITERATURA;</w:t>
      </w:r>
    </w:p>
    <w:p w14:paraId="3ABCE307" w14:textId="1311733E" w:rsidR="004658C7" w:rsidRDefault="000015A1" w:rsidP="000015A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015A1">
        <w:rPr>
          <w:rFonts w:asciiTheme="minorHAnsi" w:hAnsiTheme="minorHAnsi" w:cstheme="minorHAnsi"/>
          <w:color w:val="000000"/>
          <w:sz w:val="24"/>
          <w:szCs w:val="24"/>
        </w:rPr>
        <w:t>1 VAGA PARA ARTES VISUAIS.</w:t>
      </w:r>
    </w:p>
    <w:p w14:paraId="5D7AE11E" w14:textId="77777777" w:rsidR="000015A1" w:rsidRPr="005854D5" w:rsidRDefault="000015A1" w:rsidP="000015A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3BB8FD6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42DDE7C7" w14:textId="5494A724" w:rsidR="00C201BD" w:rsidRPr="00517A0D" w:rsidRDefault="00FB6682">
      <w:pPr>
        <w:pBdr>
          <w:top w:val="nil"/>
          <w:left w:val="nil"/>
          <w:bottom w:val="nil"/>
          <w:right w:val="nil"/>
          <w:between w:val="nil"/>
        </w:pBdr>
        <w:spacing w:before="120" w:after="120" w:line="240" w:lineRule="auto"/>
        <w:ind w:right="120"/>
        <w:jc w:val="both"/>
        <w:rPr>
          <w:rFonts w:asciiTheme="minorHAnsi" w:hAnsiTheme="minorHAnsi" w:cstheme="minorHAnsi"/>
          <w:b/>
          <w:bCs/>
          <w:color w:val="FF0000"/>
          <w:sz w:val="24"/>
          <w:szCs w:val="24"/>
        </w:rPr>
      </w:pPr>
      <w:r w:rsidRPr="000015A1">
        <w:rPr>
          <w:rFonts w:asciiTheme="minorHAnsi" w:hAnsiTheme="minorHAnsi" w:cstheme="minorHAnsi"/>
          <w:b/>
          <w:bCs/>
          <w:sz w:val="24"/>
          <w:szCs w:val="24"/>
        </w:rPr>
        <w:t>O valor total deste edital é de R$</w:t>
      </w:r>
      <w:r w:rsidR="00BF5A06" w:rsidRPr="000015A1">
        <w:rPr>
          <w:rFonts w:asciiTheme="minorHAnsi" w:hAnsiTheme="minorHAnsi" w:cstheme="minorHAnsi"/>
          <w:b/>
          <w:bCs/>
          <w:sz w:val="24"/>
          <w:szCs w:val="24"/>
        </w:rPr>
        <w:t xml:space="preserve"> </w:t>
      </w:r>
      <w:r w:rsidR="00517A0D" w:rsidRPr="000015A1">
        <w:rPr>
          <w:rFonts w:asciiTheme="minorHAnsi" w:hAnsiTheme="minorHAnsi" w:cstheme="minorHAnsi"/>
          <w:b/>
          <w:bCs/>
          <w:sz w:val="24"/>
          <w:szCs w:val="24"/>
        </w:rPr>
        <w:t>84.792,32</w:t>
      </w:r>
    </w:p>
    <w:p w14:paraId="5611A033" w14:textId="043ADED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26681A">
        <w:rPr>
          <w:rFonts w:asciiTheme="minorHAnsi" w:hAnsiTheme="minorHAnsi" w:cstheme="minorHAnsi"/>
          <w:color w:val="000000"/>
          <w:sz w:val="24"/>
          <w:szCs w:val="24"/>
        </w:rPr>
        <w:t xml:space="preserve">A despesa correrá à conta da seguinte Dotação Orçamentária: </w:t>
      </w:r>
      <w:r w:rsidR="0026681A" w:rsidRPr="0026681A">
        <w:rPr>
          <w:rFonts w:asciiTheme="minorHAnsi" w:hAnsiTheme="minorHAnsi" w:cstheme="minorHAnsi"/>
          <w:b/>
          <w:bCs/>
          <w:color w:val="000000"/>
          <w:sz w:val="24"/>
          <w:szCs w:val="24"/>
        </w:rPr>
        <w:t>116</w:t>
      </w:r>
    </w:p>
    <w:p w14:paraId="7D3B955F" w14:textId="7F9D1473"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So</w:t>
      </w:r>
      <w:r w:rsidR="00BF5A06">
        <w:rPr>
          <w:rFonts w:asciiTheme="minorHAnsi" w:hAnsiTheme="minorHAnsi" w:cstheme="minorHAnsi"/>
          <w:color w:val="000000"/>
          <w:sz w:val="24"/>
          <w:szCs w:val="24"/>
        </w:rPr>
        <w:t xml:space="preserve">bre o valor total repassado pela </w:t>
      </w:r>
      <w:r w:rsidR="0001791F">
        <w:rPr>
          <w:rFonts w:asciiTheme="minorHAnsi" w:hAnsiTheme="minorHAnsi" w:cstheme="minorHAnsi"/>
          <w:color w:val="000000"/>
          <w:sz w:val="24"/>
          <w:szCs w:val="24"/>
        </w:rPr>
        <w:t>P</w:t>
      </w:r>
      <w:r w:rsidR="00BF5A06">
        <w:rPr>
          <w:rFonts w:asciiTheme="minorHAnsi" w:hAnsiTheme="minorHAnsi" w:cstheme="minorHAnsi"/>
          <w:color w:val="000000"/>
          <w:sz w:val="24"/>
          <w:szCs w:val="24"/>
        </w:rPr>
        <w:t xml:space="preserve">refeitura </w:t>
      </w:r>
      <w:r w:rsidR="0001791F">
        <w:rPr>
          <w:rFonts w:asciiTheme="minorHAnsi" w:hAnsiTheme="minorHAnsi" w:cstheme="minorHAnsi"/>
          <w:color w:val="000000"/>
          <w:sz w:val="24"/>
          <w:szCs w:val="24"/>
        </w:rPr>
        <w:t>M</w:t>
      </w:r>
      <w:r w:rsidR="00BF5A06">
        <w:rPr>
          <w:rFonts w:asciiTheme="minorHAnsi" w:hAnsiTheme="minorHAnsi" w:cstheme="minorHAnsi"/>
          <w:color w:val="000000"/>
          <w:sz w:val="24"/>
          <w:szCs w:val="24"/>
        </w:rPr>
        <w:t xml:space="preserve">unicipal de </w:t>
      </w:r>
      <w:r w:rsidR="00517A0D">
        <w:rPr>
          <w:rFonts w:asciiTheme="minorHAnsi" w:hAnsiTheme="minorHAnsi" w:cstheme="minorHAnsi"/>
          <w:color w:val="000000"/>
          <w:sz w:val="24"/>
          <w:szCs w:val="24"/>
        </w:rPr>
        <w:t>Turvo</w:t>
      </w:r>
      <w:r w:rsidR="00BF5A0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ao agente cultural, não incidirá Imposto de Renda</w:t>
      </w:r>
      <w:r w:rsidR="000409D2">
        <w:rPr>
          <w:rFonts w:asciiTheme="minorHAnsi" w:hAnsiTheme="minorHAnsi" w:cstheme="minorHAnsi"/>
          <w:color w:val="000000"/>
          <w:sz w:val="24"/>
          <w:szCs w:val="24"/>
        </w:rPr>
        <w:t>, Imposto Sobre Serviços – ISS, e eventuais impostos próprios da contratação de serviços.</w:t>
      </w:r>
    </w:p>
    <w:p w14:paraId="727D2267" w14:textId="77777777" w:rsidR="00A078AA" w:rsidRPr="005854D5" w:rsidRDefault="00A078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20D0BDBC" w:rsidR="00C201BD" w:rsidRPr="00A32E3A" w:rsidRDefault="00FB6682">
      <w:pPr>
        <w:pBdr>
          <w:top w:val="nil"/>
          <w:left w:val="nil"/>
          <w:bottom w:val="nil"/>
          <w:right w:val="nil"/>
          <w:between w:val="nil"/>
        </w:pBdr>
        <w:spacing w:before="120" w:after="120" w:line="240" w:lineRule="auto"/>
        <w:ind w:right="120"/>
        <w:jc w:val="both"/>
        <w:rPr>
          <w:rFonts w:asciiTheme="minorHAnsi" w:hAnsiTheme="minorHAnsi" w:cstheme="minorHAnsi"/>
          <w:b/>
          <w:bCs/>
          <w:sz w:val="24"/>
          <w:szCs w:val="24"/>
        </w:rPr>
      </w:pPr>
      <w:r w:rsidRPr="000015A1">
        <w:rPr>
          <w:rFonts w:asciiTheme="minorHAnsi" w:hAnsiTheme="minorHAnsi" w:cstheme="minorHAnsi"/>
          <w:b/>
          <w:bCs/>
          <w:sz w:val="24"/>
          <w:szCs w:val="24"/>
        </w:rPr>
        <w:t xml:space="preserve">Do dia </w:t>
      </w:r>
      <w:r w:rsidR="000015A1" w:rsidRPr="000015A1">
        <w:rPr>
          <w:rFonts w:asciiTheme="minorHAnsi" w:hAnsiTheme="minorHAnsi" w:cstheme="minorHAnsi"/>
          <w:b/>
          <w:bCs/>
          <w:sz w:val="24"/>
          <w:szCs w:val="24"/>
        </w:rPr>
        <w:t>02</w:t>
      </w:r>
      <w:r w:rsidR="00C14533" w:rsidRPr="000015A1">
        <w:rPr>
          <w:rFonts w:asciiTheme="minorHAnsi" w:hAnsiTheme="minorHAnsi" w:cstheme="minorHAnsi"/>
          <w:b/>
          <w:bCs/>
          <w:sz w:val="24"/>
          <w:szCs w:val="24"/>
        </w:rPr>
        <w:t>/0</w:t>
      </w:r>
      <w:r w:rsidR="000015A1" w:rsidRPr="000015A1">
        <w:rPr>
          <w:rFonts w:asciiTheme="minorHAnsi" w:hAnsiTheme="minorHAnsi" w:cstheme="minorHAnsi"/>
          <w:b/>
          <w:bCs/>
          <w:sz w:val="24"/>
          <w:szCs w:val="24"/>
        </w:rPr>
        <w:t>8</w:t>
      </w:r>
      <w:r w:rsidRPr="000015A1">
        <w:rPr>
          <w:rFonts w:asciiTheme="minorHAnsi" w:hAnsiTheme="minorHAnsi" w:cstheme="minorHAnsi"/>
          <w:b/>
          <w:bCs/>
          <w:sz w:val="24"/>
          <w:szCs w:val="24"/>
        </w:rPr>
        <w:t xml:space="preserve">/2024 até às </w:t>
      </w:r>
      <w:r w:rsidR="00C14533" w:rsidRPr="000015A1">
        <w:rPr>
          <w:rFonts w:asciiTheme="minorHAnsi" w:hAnsiTheme="minorHAnsi" w:cstheme="minorHAnsi"/>
          <w:b/>
          <w:bCs/>
          <w:sz w:val="24"/>
          <w:szCs w:val="24"/>
        </w:rPr>
        <w:t>23</w:t>
      </w:r>
      <w:r w:rsidR="00421508" w:rsidRPr="000015A1">
        <w:rPr>
          <w:rFonts w:asciiTheme="minorHAnsi" w:hAnsiTheme="minorHAnsi" w:cstheme="minorHAnsi"/>
          <w:b/>
          <w:bCs/>
          <w:sz w:val="24"/>
          <w:szCs w:val="24"/>
        </w:rPr>
        <w:t>h59min</w:t>
      </w:r>
      <w:r w:rsidRPr="000015A1">
        <w:rPr>
          <w:rFonts w:asciiTheme="minorHAnsi" w:hAnsiTheme="minorHAnsi" w:cstheme="minorHAnsi"/>
          <w:b/>
          <w:bCs/>
          <w:sz w:val="24"/>
          <w:szCs w:val="24"/>
        </w:rPr>
        <w:t xml:space="preserve"> do dia </w:t>
      </w:r>
      <w:r w:rsidR="00517A0D" w:rsidRPr="000015A1">
        <w:rPr>
          <w:rFonts w:asciiTheme="minorHAnsi" w:hAnsiTheme="minorHAnsi" w:cstheme="minorHAnsi"/>
          <w:b/>
          <w:bCs/>
          <w:sz w:val="24"/>
          <w:szCs w:val="24"/>
        </w:rPr>
        <w:t>2</w:t>
      </w:r>
      <w:r w:rsidR="000015A1" w:rsidRPr="000015A1">
        <w:rPr>
          <w:rFonts w:asciiTheme="minorHAnsi" w:hAnsiTheme="minorHAnsi" w:cstheme="minorHAnsi"/>
          <w:b/>
          <w:bCs/>
          <w:sz w:val="24"/>
          <w:szCs w:val="24"/>
        </w:rPr>
        <w:t>8</w:t>
      </w:r>
      <w:r w:rsidR="00C14533" w:rsidRPr="000015A1">
        <w:rPr>
          <w:rFonts w:asciiTheme="minorHAnsi" w:hAnsiTheme="minorHAnsi" w:cstheme="minorHAnsi"/>
          <w:b/>
          <w:bCs/>
          <w:sz w:val="24"/>
          <w:szCs w:val="24"/>
        </w:rPr>
        <w:t>/08</w:t>
      </w:r>
      <w:r w:rsidRPr="000015A1">
        <w:rPr>
          <w:rFonts w:asciiTheme="minorHAnsi" w:hAnsiTheme="minorHAnsi" w:cstheme="minorHAnsi"/>
          <w:b/>
          <w:bCs/>
          <w:sz w:val="24"/>
          <w:szCs w:val="24"/>
        </w:rPr>
        <w:t>/2024.</w:t>
      </w:r>
      <w:r w:rsidRPr="00A32E3A">
        <w:rPr>
          <w:rFonts w:asciiTheme="minorHAnsi" w:hAnsiTheme="minorHAnsi" w:cstheme="minorHAnsi"/>
          <w:b/>
          <w:bCs/>
          <w:sz w:val="24"/>
          <w:szCs w:val="24"/>
        </w:rPr>
        <w:t xml:space="preserve"> </w:t>
      </w:r>
    </w:p>
    <w:p w14:paraId="53727FA0" w14:textId="022CCAA2" w:rsidR="00C14533" w:rsidRDefault="00FB6682" w:rsidP="00326791">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p w14:paraId="71BCEB01" w14:textId="77777777" w:rsidR="00326791" w:rsidRPr="00326791" w:rsidRDefault="00326791" w:rsidP="00326791">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475EFC6F" w14:textId="1BD6A975"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Pode se inscrever no Edital qualquer agente cultural que </w:t>
      </w:r>
      <w:r w:rsidR="008B02BF" w:rsidRPr="005854D5">
        <w:rPr>
          <w:rFonts w:asciiTheme="minorHAnsi" w:hAnsiTheme="minorHAnsi" w:cstheme="minorHAnsi"/>
          <w:color w:val="000000"/>
          <w:sz w:val="24"/>
          <w:szCs w:val="24"/>
        </w:rPr>
        <w:t>atu</w:t>
      </w:r>
      <w:r w:rsidR="00E33F86">
        <w:rPr>
          <w:rFonts w:asciiTheme="minorHAnsi" w:hAnsiTheme="minorHAnsi" w:cstheme="minorHAnsi"/>
          <w:color w:val="000000"/>
          <w:sz w:val="24"/>
          <w:szCs w:val="24"/>
        </w:rPr>
        <w:t>e</w:t>
      </w:r>
      <w:r w:rsidR="008B02BF" w:rsidRPr="005854D5">
        <w:rPr>
          <w:rFonts w:asciiTheme="minorHAnsi" w:hAnsiTheme="minorHAnsi" w:cstheme="minorHAnsi"/>
          <w:color w:val="000000"/>
          <w:sz w:val="24"/>
          <w:szCs w:val="24"/>
        </w:rPr>
        <w:t xml:space="preserve"> </w:t>
      </w:r>
      <w:r w:rsidR="00067BBD">
        <w:rPr>
          <w:rFonts w:asciiTheme="minorHAnsi" w:hAnsiTheme="minorHAnsi" w:cstheme="minorHAnsi"/>
          <w:color w:val="000000"/>
          <w:sz w:val="24"/>
          <w:szCs w:val="24"/>
        </w:rPr>
        <w:t>e</w:t>
      </w:r>
      <w:r w:rsidR="008B02BF" w:rsidRPr="005854D5">
        <w:rPr>
          <w:rFonts w:asciiTheme="minorHAnsi" w:hAnsiTheme="minorHAnsi" w:cstheme="minorHAnsi"/>
          <w:color w:val="000000"/>
          <w:sz w:val="24"/>
          <w:szCs w:val="24"/>
        </w:rPr>
        <w:t xml:space="preserve"> reside</w:t>
      </w:r>
      <w:r w:rsidRPr="005854D5">
        <w:rPr>
          <w:rFonts w:asciiTheme="minorHAnsi" w:hAnsiTheme="minorHAnsi" w:cstheme="minorHAnsi"/>
          <w:color w:val="000000"/>
          <w:sz w:val="24"/>
          <w:szCs w:val="24"/>
        </w:rPr>
        <w:t xml:space="preserve"> </w:t>
      </w:r>
      <w:r w:rsidR="008C26AE">
        <w:rPr>
          <w:rFonts w:asciiTheme="minorHAnsi" w:hAnsiTheme="minorHAnsi" w:cstheme="minorHAnsi"/>
          <w:color w:val="000000"/>
          <w:sz w:val="24"/>
          <w:szCs w:val="24"/>
        </w:rPr>
        <w:t xml:space="preserve">em </w:t>
      </w:r>
      <w:proofErr w:type="spellStart"/>
      <w:r w:rsidR="00517A0D">
        <w:rPr>
          <w:rFonts w:asciiTheme="minorHAnsi" w:hAnsiTheme="minorHAnsi" w:cstheme="minorHAnsi"/>
          <w:color w:val="000000"/>
          <w:sz w:val="24"/>
          <w:szCs w:val="24"/>
        </w:rPr>
        <w:t>Turvo-SC</w:t>
      </w:r>
      <w:proofErr w:type="spellEnd"/>
      <w:r w:rsidR="00B65336">
        <w:rPr>
          <w:rFonts w:asciiTheme="minorHAnsi" w:hAnsiTheme="minorHAnsi" w:cstheme="minorHAnsi"/>
          <w:color w:val="000000"/>
          <w:sz w:val="24"/>
          <w:szCs w:val="24"/>
        </w:rPr>
        <w:t>.</w:t>
      </w:r>
      <w:r w:rsidRPr="005854D5">
        <w:rPr>
          <w:rFonts w:asciiTheme="minorHAnsi" w:hAnsiTheme="minorHAnsi" w:cstheme="minorHAnsi"/>
          <w:color w:val="FF0000"/>
          <w:sz w:val="24"/>
          <w:szCs w:val="24"/>
        </w:rPr>
        <w:t> </w:t>
      </w:r>
    </w:p>
    <w:p w14:paraId="314E063A" w14:textId="77777777" w:rsidR="00825602" w:rsidRDefault="00825602" w:rsidP="00825602">
      <w:pPr>
        <w:spacing w:after="0"/>
        <w:jc w:val="both"/>
        <w:rPr>
          <w:b/>
          <w:color w:val="000000"/>
          <w:sz w:val="24"/>
          <w:szCs w:val="24"/>
        </w:rPr>
      </w:pPr>
    </w:p>
    <w:p w14:paraId="6E452F4A" w14:textId="19519C11" w:rsid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31294A5F" w14:textId="77777777" w:rsidR="00A203EC" w:rsidRPr="00825602" w:rsidRDefault="00A203EC" w:rsidP="00825602">
      <w:pPr>
        <w:spacing w:after="0"/>
        <w:jc w:val="both"/>
        <w:rPr>
          <w:color w:val="000000"/>
          <w:sz w:val="24"/>
          <w:szCs w:val="24"/>
        </w:rPr>
      </w:pP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 xml:space="preserve">II - Pessoa jurídica com fins lucrativos (Ex.: empresa de pequeno porte, empresa de grande </w:t>
      </w:r>
      <w:proofErr w:type="gramStart"/>
      <w:r w:rsidRPr="005854D5">
        <w:rPr>
          <w:rFonts w:asciiTheme="minorHAnsi" w:hAnsiTheme="minorHAnsi" w:cstheme="minorHAnsi"/>
          <w:color w:val="000000"/>
          <w:sz w:val="24"/>
          <w:szCs w:val="24"/>
        </w:rPr>
        <w:t xml:space="preserve">porte, </w:t>
      </w:r>
      <w:proofErr w:type="spellStart"/>
      <w:r w:rsidRPr="005854D5">
        <w:rPr>
          <w:rFonts w:asciiTheme="minorHAnsi" w:hAnsiTheme="minorHAnsi" w:cstheme="minorHAnsi"/>
          <w:color w:val="000000"/>
          <w:sz w:val="24"/>
          <w:szCs w:val="24"/>
        </w:rPr>
        <w:t>etc</w:t>
      </w:r>
      <w:proofErr w:type="spellEnd"/>
      <w:proofErr w:type="gramEnd"/>
      <w:r w:rsidRPr="005854D5">
        <w:rPr>
          <w:rFonts w:asciiTheme="minorHAnsi" w:hAnsiTheme="minorHAnsi" w:cstheme="minorHAnsi"/>
          <w:color w:val="000000"/>
          <w:sz w:val="24"/>
          <w:szCs w:val="24"/>
        </w:rPr>
        <w:t>)</w:t>
      </w:r>
    </w:p>
    <w:p w14:paraId="410968A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w:t>
      </w:r>
      <w:proofErr w:type="gramStart"/>
      <w:r w:rsidRPr="005854D5">
        <w:rPr>
          <w:rFonts w:asciiTheme="minorHAnsi" w:hAnsiTheme="minorHAnsi" w:cstheme="minorHAnsi"/>
          <w:color w:val="000000"/>
          <w:sz w:val="24"/>
          <w:szCs w:val="24"/>
        </w:rPr>
        <w:t>Cooperativa</w:t>
      </w:r>
      <w:proofErr w:type="gram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0FF9F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0984FF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E3B525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4D217BD" w14:textId="77777777" w:rsidR="00C201BD" w:rsidRPr="00C7515F"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C7515F">
        <w:rPr>
          <w:rFonts w:asciiTheme="minorHAnsi" w:hAnsiTheme="minorHAnsi" w:cstheme="minorHAnsi"/>
          <w:b/>
          <w:color w:val="000000"/>
          <w:sz w:val="24"/>
          <w:szCs w:val="24"/>
        </w:rPr>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diretamente da etapa de elaboração do edital, da etapa de análise de propostas ou da etapa de julgamento de recursos;</w:t>
      </w:r>
    </w:p>
    <w:p w14:paraId="2527B9B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sejam</w:t>
      </w:r>
      <w:proofErr w:type="gramEnd"/>
      <w:r w:rsidRPr="005854D5">
        <w:rPr>
          <w:rFonts w:asciiTheme="minorHAnsi" w:hAnsiTheme="minorHAnsi" w:cstheme="minorHAnsi"/>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77777777"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05F0704F" w14:textId="7815164A" w:rsidR="00760D15" w:rsidRPr="00996AA5" w:rsidRDefault="00760D15">
      <w:pPr>
        <w:pBdr>
          <w:top w:val="nil"/>
          <w:left w:val="nil"/>
          <w:bottom w:val="nil"/>
          <w:right w:val="nil"/>
          <w:between w:val="nil"/>
        </w:pBdr>
        <w:spacing w:before="120" w:after="120" w:line="240" w:lineRule="auto"/>
        <w:ind w:right="120"/>
        <w:jc w:val="both"/>
        <w:rPr>
          <w:rFonts w:asciiTheme="minorHAnsi" w:hAnsiTheme="minorHAnsi" w:cstheme="minorHAnsi"/>
          <w:b/>
          <w:bCs/>
          <w:color w:val="000000"/>
          <w:sz w:val="24"/>
          <w:szCs w:val="24"/>
        </w:rPr>
      </w:pPr>
      <w:r w:rsidRPr="00996AA5">
        <w:rPr>
          <w:rFonts w:asciiTheme="minorHAnsi" w:hAnsiTheme="minorHAnsi" w:cstheme="minorHAnsi"/>
          <w:b/>
          <w:bCs/>
          <w:color w:val="000000"/>
          <w:sz w:val="24"/>
          <w:szCs w:val="24"/>
        </w:rPr>
        <w:t>IV – Todo agente cultural que ainda não prestou contas ou está irregular em participação de outros editais da Secretaria Municipal de Cultura</w:t>
      </w:r>
      <w:r w:rsidR="00517A0D">
        <w:rPr>
          <w:rFonts w:asciiTheme="minorHAnsi" w:hAnsiTheme="minorHAnsi" w:cstheme="minorHAnsi"/>
          <w:b/>
          <w:bCs/>
          <w:color w:val="000000"/>
          <w:sz w:val="24"/>
          <w:szCs w:val="24"/>
        </w:rPr>
        <w:t xml:space="preserve">, Esporte e Turismo de Turvo </w:t>
      </w:r>
      <w:r w:rsidR="00996AA5" w:rsidRPr="00996AA5">
        <w:rPr>
          <w:rFonts w:asciiTheme="minorHAnsi" w:hAnsiTheme="minorHAnsi" w:cstheme="minorHAnsi"/>
          <w:b/>
          <w:bCs/>
          <w:color w:val="000000"/>
          <w:sz w:val="24"/>
          <w:szCs w:val="24"/>
        </w:rPr>
        <w:t xml:space="preserve">- </w:t>
      </w:r>
      <w:r w:rsidRPr="00996AA5">
        <w:rPr>
          <w:rFonts w:asciiTheme="minorHAnsi" w:hAnsiTheme="minorHAnsi" w:cstheme="minorHAnsi"/>
          <w:b/>
          <w:bCs/>
          <w:color w:val="000000"/>
          <w:sz w:val="24"/>
          <w:szCs w:val="24"/>
        </w:rPr>
        <w:t>SC.</w:t>
      </w:r>
    </w:p>
    <w:p w14:paraId="6329D03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70C5F67" w14:textId="31F5BFA5" w:rsidR="00C201BD" w:rsidRPr="00A92F24"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2F2519A" w14:textId="7DAC4E6A" w:rsidR="00F04C64"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Cada agente cultural poderá concorrer neste edital com, no máximo </w:t>
      </w:r>
      <w:r w:rsidR="00760D15">
        <w:rPr>
          <w:rFonts w:asciiTheme="minorHAnsi" w:hAnsiTheme="minorHAnsi" w:cstheme="minorHAnsi"/>
          <w:color w:val="000000"/>
          <w:sz w:val="24"/>
          <w:szCs w:val="24"/>
        </w:rPr>
        <w:t>02 projetos</w:t>
      </w:r>
      <w:r w:rsidR="00F04C64">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e poderá ser contemplado com no máximo </w:t>
      </w:r>
      <w:r w:rsidR="00760D15">
        <w:rPr>
          <w:rFonts w:asciiTheme="minorHAnsi" w:hAnsiTheme="minorHAnsi" w:cstheme="minorHAnsi"/>
          <w:color w:val="000000"/>
          <w:sz w:val="24"/>
          <w:szCs w:val="24"/>
        </w:rPr>
        <w:t>01 projeto.</w:t>
      </w:r>
    </w:p>
    <w:p w14:paraId="50036774" w14:textId="77777777" w:rsidR="00CC2DDB" w:rsidRPr="005854D5" w:rsidRDefault="00CC2DDB">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Este edital é composto pelas seguintes etapas:</w:t>
      </w:r>
    </w:p>
    <w:p w14:paraId="2B245C14" w14:textId="637F4714"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r w:rsidR="00F04C64">
        <w:rPr>
          <w:rFonts w:asciiTheme="minorHAnsi" w:hAnsiTheme="minorHAnsi" w:cstheme="minorHAnsi"/>
          <w:color w:val="000000"/>
          <w:sz w:val="24"/>
          <w:szCs w:val="24"/>
        </w:rPr>
        <w:t>.</w:t>
      </w:r>
    </w:p>
    <w:p w14:paraId="2CED2F27" w14:textId="24D6AAA0"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r w:rsidR="00F04C64">
        <w:rPr>
          <w:rFonts w:asciiTheme="minorHAnsi" w:hAnsiTheme="minorHAnsi" w:cstheme="minorHAnsi"/>
          <w:color w:val="000000"/>
          <w:sz w:val="24"/>
          <w:szCs w:val="24"/>
        </w:rPr>
        <w:t>.</w:t>
      </w:r>
    </w:p>
    <w:p w14:paraId="2236B460" w14:textId="5A5C863A"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r w:rsidR="00F04C64">
        <w:rPr>
          <w:rFonts w:asciiTheme="minorHAnsi" w:hAnsiTheme="minorHAnsi" w:cstheme="minorHAnsi"/>
          <w:color w:val="000000"/>
          <w:sz w:val="24"/>
          <w:szCs w:val="24"/>
        </w:rPr>
        <w:t>.</w:t>
      </w:r>
    </w:p>
    <w:p w14:paraId="27B28C1C" w14:textId="2A965190"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r w:rsidR="00F04C64">
        <w:rPr>
          <w:rFonts w:asciiTheme="minorHAnsi" w:hAnsiTheme="minorHAnsi" w:cstheme="minorHAnsi"/>
          <w:color w:val="000000"/>
          <w:sz w:val="24"/>
          <w:szCs w:val="24"/>
        </w:rPr>
        <w:t>.</w:t>
      </w:r>
    </w:p>
    <w:p w14:paraId="07B5E1B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4AA1FFA4" w14:textId="07FA503A"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agente cultural deve encaminhar</w:t>
      </w:r>
      <w:r w:rsidR="00CA290D">
        <w:rPr>
          <w:rFonts w:asciiTheme="minorHAnsi" w:hAnsiTheme="minorHAnsi" w:cstheme="minorHAnsi"/>
          <w:color w:val="000000"/>
          <w:sz w:val="24"/>
          <w:szCs w:val="24"/>
        </w:rPr>
        <w:t xml:space="preserve"> a Secretaria de Cultura</w:t>
      </w:r>
      <w:r w:rsidR="00517A0D">
        <w:rPr>
          <w:rFonts w:asciiTheme="minorHAnsi" w:hAnsiTheme="minorHAnsi" w:cstheme="minorHAnsi"/>
          <w:color w:val="000000"/>
          <w:sz w:val="24"/>
          <w:szCs w:val="24"/>
        </w:rPr>
        <w:t>, Esporte e Turismo</w:t>
      </w:r>
      <w:r w:rsidRPr="005854D5">
        <w:rPr>
          <w:rFonts w:asciiTheme="minorHAnsi" w:hAnsiTheme="minorHAnsi" w:cstheme="minorHAnsi"/>
          <w:color w:val="000000"/>
          <w:sz w:val="24"/>
          <w:szCs w:val="24"/>
        </w:rPr>
        <w:t xml:space="preserve"> </w:t>
      </w:r>
      <w:r w:rsidR="00F04C64">
        <w:rPr>
          <w:rFonts w:asciiTheme="minorHAnsi" w:hAnsiTheme="minorHAnsi" w:cstheme="minorHAnsi"/>
          <w:color w:val="000000"/>
          <w:sz w:val="24"/>
          <w:szCs w:val="24"/>
        </w:rPr>
        <w:t xml:space="preserve">de forma física e em envelope lacrado </w:t>
      </w:r>
      <w:r w:rsidRPr="005854D5">
        <w:rPr>
          <w:rFonts w:asciiTheme="minorHAnsi" w:hAnsiTheme="minorHAnsi" w:cstheme="minorHAnsi"/>
          <w:color w:val="000000"/>
          <w:sz w:val="24"/>
          <w:szCs w:val="24"/>
        </w:rPr>
        <w:t xml:space="preserve">a seguinte documentação obrigatória: </w:t>
      </w:r>
    </w:p>
    <w:p w14:paraId="43D9139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14:paraId="79D0651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4AC3CF4B" w14:textId="7F521F8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r w:rsidR="00563E08">
        <w:rPr>
          <w:rFonts w:asciiTheme="minorHAnsi" w:hAnsiTheme="minorHAnsi" w:cstheme="minorHAnsi"/>
          <w:color w:val="000000"/>
          <w:sz w:val="24"/>
          <w:szCs w:val="24"/>
        </w:rPr>
        <w:t xml:space="preserve"> (anexo VII)</w:t>
      </w:r>
      <w:r w:rsidRPr="005854D5">
        <w:rPr>
          <w:rFonts w:asciiTheme="minorHAnsi" w:hAnsiTheme="minorHAnsi" w:cstheme="minorHAnsi"/>
          <w:color w:val="000000"/>
          <w:sz w:val="24"/>
          <w:szCs w:val="24"/>
        </w:rPr>
        <w:t>;</w:t>
      </w:r>
    </w:p>
    <w:p w14:paraId="54F44E48" w14:textId="01C438C2"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563E08">
        <w:rPr>
          <w:rFonts w:asciiTheme="minorHAnsi" w:hAnsiTheme="minorHAnsi" w:cstheme="minorHAnsi"/>
          <w:color w:val="000000"/>
          <w:sz w:val="24"/>
          <w:szCs w:val="24"/>
        </w:rPr>
        <w:t xml:space="preserve"> (anexo VI)</w:t>
      </w:r>
      <w:r w:rsidR="008B02BF" w:rsidRPr="005854D5">
        <w:rPr>
          <w:rFonts w:asciiTheme="minorHAnsi" w:hAnsiTheme="minorHAnsi" w:cstheme="minorHAnsi"/>
          <w:color w:val="000000"/>
          <w:sz w:val="24"/>
          <w:szCs w:val="24"/>
        </w:rPr>
        <w:t xml:space="preserve">; </w:t>
      </w:r>
    </w:p>
    <w:p w14:paraId="452A9B5A" w14:textId="6276C72F" w:rsidR="00EE1D14" w:rsidRPr="005854D5" w:rsidRDefault="00BE4206">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e) Comprovante de residência no município; e</w:t>
      </w:r>
    </w:p>
    <w:p w14:paraId="3B6BF86C" w14:textId="3648BCB4" w:rsidR="00C201BD" w:rsidRPr="005854D5" w:rsidRDefault="00BE4206">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Pr>
          <w:rFonts w:asciiTheme="minorHAnsi" w:hAnsiTheme="minorHAnsi" w:cstheme="minorHAnsi"/>
          <w:color w:val="000000"/>
          <w:sz w:val="24"/>
          <w:szCs w:val="24"/>
        </w:rPr>
        <w:t>f</w:t>
      </w:r>
      <w:r w:rsidR="00FB6682" w:rsidRPr="005854D5">
        <w:rPr>
          <w:rFonts w:asciiTheme="minorHAnsi" w:hAnsiTheme="minorHAnsi" w:cstheme="minorHAnsi"/>
          <w:color w:val="000000"/>
          <w:sz w:val="24"/>
          <w:szCs w:val="24"/>
        </w:rPr>
        <w:t>) Outros documentos que o agente cultural julgar necessário para auxiliar na avaliação do mérito cultural do projeto. </w:t>
      </w:r>
      <w:r w:rsidR="00FB6682" w:rsidRPr="005854D5">
        <w:rPr>
          <w:rFonts w:asciiTheme="minorHAnsi" w:hAnsiTheme="minorHAnsi" w:cstheme="minorHAnsi"/>
          <w:color w:val="FF0000"/>
          <w:sz w:val="24"/>
          <w:szCs w:val="24"/>
        </w:rPr>
        <w:t xml:space="preserve"> </w:t>
      </w:r>
    </w:p>
    <w:p w14:paraId="3144DEE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A2830F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32EA4C0B" w14:textId="72D5E224"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w:t>
      </w:r>
      <w:r w:rsidR="00563E08"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 xml:space="preserve"> implica no conhecimento e </w:t>
      </w:r>
      <w:r w:rsidR="00563E08" w:rsidRPr="005854D5">
        <w:rPr>
          <w:rFonts w:asciiTheme="minorHAnsi" w:hAnsiTheme="minorHAnsi" w:cstheme="minorHAnsi"/>
          <w:color w:val="000000"/>
          <w:sz w:val="24"/>
          <w:szCs w:val="24"/>
        </w:rPr>
        <w:t>concordância</w:t>
      </w:r>
      <w:r w:rsidRPr="005854D5">
        <w:rPr>
          <w:rFonts w:asciiTheme="minorHAnsi" w:hAnsiTheme="minorHAnsi" w:cstheme="minorHAnsi"/>
          <w:color w:val="000000"/>
          <w:sz w:val="24"/>
          <w:szCs w:val="24"/>
        </w:rPr>
        <w:t xml:space="preserve"> dos termos e </w:t>
      </w:r>
      <w:r w:rsidR="00563E08" w:rsidRPr="005854D5">
        <w:rPr>
          <w:rFonts w:asciiTheme="minorHAnsi" w:hAnsiTheme="minorHAnsi" w:cstheme="minorHAnsi"/>
          <w:color w:val="000000"/>
          <w:sz w:val="24"/>
          <w:szCs w:val="24"/>
        </w:rPr>
        <w:t>condições</w:t>
      </w:r>
      <w:r w:rsidRPr="005854D5">
        <w:rPr>
          <w:rFonts w:asciiTheme="minorHAnsi" w:hAnsiTheme="minorHAnsi" w:cstheme="minorHAnsi"/>
          <w:color w:val="000000"/>
          <w:sz w:val="24"/>
          <w:szCs w:val="24"/>
        </w:rPr>
        <w:t xml:space="preserve"> previstos neste Edital, na Lei 14.399/2022 (Política Nacional Aldir Blanc de Fomento à Cultura - PNAB), no Decreto 11.740/2023 (Decreto PNAB) e no Decreto 11.453/2023 (Decreto de Fomento).</w:t>
      </w:r>
    </w:p>
    <w:p w14:paraId="6174083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B6B944C"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4B19AE9E"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w:t>
      </w:r>
      <w:r w:rsidR="00563E08">
        <w:rPr>
          <w:rFonts w:asciiTheme="minorHAnsi" w:hAnsiTheme="minorHAnsi" w:cstheme="minorHAnsi"/>
          <w:color w:val="000000"/>
          <w:sz w:val="24"/>
          <w:szCs w:val="24"/>
        </w:rPr>
        <w:t>, conforme especificado no anexo I</w:t>
      </w:r>
      <w:r w:rsidRPr="005854D5">
        <w:rPr>
          <w:rFonts w:asciiTheme="minorHAnsi" w:hAnsiTheme="minorHAnsi" w:cstheme="minorHAnsi"/>
          <w:color w:val="000000"/>
          <w:sz w:val="24"/>
          <w:szCs w:val="24"/>
        </w:rPr>
        <w:t>:</w:t>
      </w:r>
    </w:p>
    <w:p w14:paraId="031668A3" w14:textId="2F28088E" w:rsidR="00C201BD" w:rsidRPr="009A0300" w:rsidRDefault="00FB6682" w:rsidP="009A0300">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0DB8F7AE"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p>
    <w:p w14:paraId="0C02861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67C4C460"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r w:rsidR="00563E08">
        <w:rPr>
          <w:rFonts w:asciiTheme="minorHAnsi" w:hAnsiTheme="minorHAnsi" w:cstheme="minorHAnsi"/>
          <w:color w:val="000000"/>
          <w:sz w:val="24"/>
          <w:szCs w:val="24"/>
        </w:rPr>
        <w:t>, anexo VII</w:t>
      </w:r>
      <w:r w:rsidRPr="005854D5">
        <w:rPr>
          <w:rFonts w:asciiTheme="minorHAnsi" w:hAnsiTheme="minorHAnsi" w:cstheme="minorHAnsi"/>
          <w:color w:val="000000"/>
          <w:sz w:val="24"/>
          <w:szCs w:val="24"/>
        </w:rPr>
        <w:t>.</w:t>
      </w:r>
    </w:p>
    <w:p w14:paraId="7CF8422E" w14:textId="77777777" w:rsidR="00563E08" w:rsidRPr="005854D5" w:rsidRDefault="00563E08">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24B37D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404983">
        <w:rPr>
          <w:rFonts w:asciiTheme="minorHAnsi" w:hAnsiTheme="minorHAnsi" w:cstheme="minorHAnsi"/>
          <w:color w:val="000000"/>
          <w:sz w:val="24"/>
          <w:szCs w:val="24"/>
        </w:rPr>
        <w:t>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w:t>
      </w:r>
      <w:r w:rsidRPr="005854D5">
        <w:rPr>
          <w:rFonts w:asciiTheme="minorHAnsi" w:hAnsiTheme="minorHAnsi" w:cstheme="minorHAnsi"/>
          <w:color w:val="000000"/>
          <w:sz w:val="24"/>
          <w:szCs w:val="24"/>
        </w:rPr>
        <w:t xml:space="preserve"> </w:t>
      </w:r>
    </w:p>
    <w:p w14:paraId="09F7DB99" w14:textId="77777777" w:rsidR="00C201BD" w:rsidRPr="005854D5" w:rsidRDefault="00C201BD">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04B04557"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14DD5A14"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w:t>
      </w:r>
      <w:r w:rsidR="00B749EA">
        <w:rPr>
          <w:rFonts w:asciiTheme="minorHAnsi" w:hAnsiTheme="minorHAnsi" w:cstheme="minorHAnsi"/>
          <w:color w:val="000000"/>
          <w:sz w:val="24"/>
          <w:szCs w:val="24"/>
        </w:rPr>
        <w:t xml:space="preserve"> ou </w:t>
      </w:r>
      <w:proofErr w:type="gramStart"/>
      <w:r w:rsidR="00B749EA">
        <w:rPr>
          <w:rFonts w:asciiTheme="minorHAnsi" w:hAnsiTheme="minorHAnsi" w:cstheme="minorHAnsi"/>
          <w:color w:val="000000"/>
          <w:sz w:val="24"/>
          <w:szCs w:val="24"/>
        </w:rPr>
        <w:t>melhor</w:t>
      </w:r>
      <w:proofErr w:type="gramEnd"/>
      <w:r w:rsidR="00B749EA">
        <w:rPr>
          <w:rFonts w:asciiTheme="minorHAnsi" w:hAnsiTheme="minorHAnsi" w:cstheme="minorHAnsi"/>
          <w:color w:val="000000"/>
          <w:sz w:val="24"/>
          <w:szCs w:val="24"/>
        </w:rPr>
        <w:t xml:space="preserve"> classificado na ampla concorrência.</w:t>
      </w:r>
      <w:r w:rsidRPr="005854D5">
        <w:rPr>
          <w:rFonts w:asciiTheme="minorHAnsi" w:hAnsiTheme="minorHAnsi" w:cstheme="minorHAnsi"/>
          <w:color w:val="000000"/>
          <w:sz w:val="24"/>
          <w:szCs w:val="24"/>
        </w:rPr>
        <w:t> </w:t>
      </w:r>
    </w:p>
    <w:p w14:paraId="13F3D49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C2FDD8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0271908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não haja agentes culturais inscritos em outra categoria de cotas, as vagas não preenchidas deverão ser direcionadas para a ampla concorrência, </w:t>
      </w:r>
      <w:r w:rsidR="000020FA">
        <w:rPr>
          <w:rFonts w:asciiTheme="minorHAnsi" w:hAnsiTheme="minorHAnsi" w:cstheme="minorHAnsi"/>
          <w:color w:val="000000"/>
          <w:sz w:val="24"/>
          <w:szCs w:val="24"/>
        </w:rPr>
        <w:t>contemplando</w:t>
      </w:r>
      <w:r w:rsidRPr="005854D5">
        <w:rPr>
          <w:rFonts w:asciiTheme="minorHAnsi" w:hAnsiTheme="minorHAnsi" w:cstheme="minorHAnsi"/>
          <w:color w:val="000000"/>
          <w:sz w:val="24"/>
          <w:szCs w:val="24"/>
        </w:rPr>
        <w:t xml:space="preserve"> os demais candidatos aprovados, de acordo com a ordem de classificação.</w:t>
      </w:r>
    </w:p>
    <w:p w14:paraId="7D311F8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6093EC0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14:paraId="25D22B19" w14:textId="77777777" w:rsidR="00C201BD" w:rsidRPr="00B64D5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As pessoas jurídicas e coletivos sem CNPJ podem concorrer às cotas, desde que </w:t>
      </w:r>
      <w:r w:rsidRPr="00B64D5F">
        <w:rPr>
          <w:rFonts w:asciiTheme="minorHAnsi" w:hAnsiTheme="minorHAnsi" w:cstheme="minorHAnsi"/>
          <w:sz w:val="24"/>
          <w:szCs w:val="24"/>
        </w:rPr>
        <w:t>preencham algum dos requisitos abaixo: </w:t>
      </w:r>
    </w:p>
    <w:p w14:paraId="5553E3E2" w14:textId="4C112FFF" w:rsidR="00C201BD" w:rsidRPr="00B64D5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B64D5F">
        <w:rPr>
          <w:rFonts w:asciiTheme="minorHAnsi" w:hAnsiTheme="minorHAnsi" w:cstheme="minorHAnsi"/>
          <w:sz w:val="24"/>
          <w:szCs w:val="24"/>
        </w:rPr>
        <w:t xml:space="preserve">I - </w:t>
      </w:r>
      <w:proofErr w:type="gramStart"/>
      <w:r w:rsidRPr="00B64D5F">
        <w:rPr>
          <w:rFonts w:asciiTheme="minorHAnsi" w:hAnsiTheme="minorHAnsi" w:cstheme="minorHAnsi"/>
          <w:sz w:val="24"/>
          <w:szCs w:val="24"/>
        </w:rPr>
        <w:t>pessoas</w:t>
      </w:r>
      <w:proofErr w:type="gramEnd"/>
      <w:r w:rsidRPr="00B64D5F">
        <w:rPr>
          <w:rFonts w:asciiTheme="minorHAnsi" w:hAnsiTheme="minorHAnsi" w:cstheme="minorHAnsi"/>
          <w:sz w:val="24"/>
          <w:szCs w:val="24"/>
        </w:rPr>
        <w:t xml:space="preserve"> jurídicas em que mais da metade dos sócios são pessoas negras</w:t>
      </w:r>
      <w:r w:rsidR="000020FA" w:rsidRPr="00B64D5F">
        <w:rPr>
          <w:rFonts w:asciiTheme="minorHAnsi" w:hAnsiTheme="minorHAnsi" w:cstheme="minorHAnsi"/>
          <w:sz w:val="24"/>
          <w:szCs w:val="24"/>
        </w:rPr>
        <w:t xml:space="preserve"> </w:t>
      </w:r>
      <w:r w:rsidRPr="00B64D5F">
        <w:rPr>
          <w:rFonts w:asciiTheme="minorHAnsi" w:hAnsiTheme="minorHAnsi" w:cstheme="minorHAnsi"/>
          <w:sz w:val="24"/>
          <w:szCs w:val="24"/>
        </w:rPr>
        <w:t>ou com deficiência</w:t>
      </w:r>
      <w:r w:rsidR="000020FA" w:rsidRPr="00B64D5F">
        <w:rPr>
          <w:rFonts w:asciiTheme="minorHAnsi" w:hAnsiTheme="minorHAnsi" w:cstheme="minorHAnsi"/>
          <w:sz w:val="24"/>
          <w:szCs w:val="24"/>
        </w:rPr>
        <w:t>;</w:t>
      </w:r>
    </w:p>
    <w:p w14:paraId="0E5A34B7" w14:textId="6BAB0995" w:rsidR="00C201BD" w:rsidRPr="00B64D5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B64D5F">
        <w:rPr>
          <w:rFonts w:asciiTheme="minorHAnsi" w:hAnsiTheme="minorHAnsi" w:cstheme="minorHAnsi"/>
          <w:sz w:val="24"/>
          <w:szCs w:val="24"/>
        </w:rPr>
        <w:t xml:space="preserve">II - </w:t>
      </w:r>
      <w:proofErr w:type="gramStart"/>
      <w:r w:rsidRPr="00B64D5F">
        <w:rPr>
          <w:rFonts w:asciiTheme="minorHAnsi" w:hAnsiTheme="minorHAnsi" w:cstheme="minorHAnsi"/>
          <w:sz w:val="24"/>
          <w:szCs w:val="24"/>
        </w:rPr>
        <w:t>pessoas</w:t>
      </w:r>
      <w:proofErr w:type="gramEnd"/>
      <w:r w:rsidRPr="00B64D5F">
        <w:rPr>
          <w:rFonts w:asciiTheme="minorHAnsi" w:hAnsiTheme="minorHAnsi" w:cstheme="minorHAnsi"/>
          <w:sz w:val="24"/>
          <w:szCs w:val="24"/>
        </w:rPr>
        <w:t xml:space="preserve"> jurídicas ou grupos e coletivos sem CNPJ que possuam pessoas negras ou com deficiência em posições de liderança no projeto cultural;</w:t>
      </w:r>
    </w:p>
    <w:p w14:paraId="35A4FB44" w14:textId="079FFD52" w:rsidR="00C201BD" w:rsidRPr="00B64D5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B64D5F">
        <w:rPr>
          <w:rFonts w:asciiTheme="minorHAnsi" w:hAnsiTheme="minorHAnsi" w:cstheme="minorHAnsi"/>
          <w:sz w:val="24"/>
          <w:szCs w:val="24"/>
        </w:rPr>
        <w:t>III - pessoas jurídicas ou coletivos sem CNPJ que possuam equipe do projeto cultural majoritariamente composta por pessoas negras</w:t>
      </w:r>
      <w:r w:rsidR="002B3F30" w:rsidRPr="00B64D5F">
        <w:rPr>
          <w:rFonts w:asciiTheme="minorHAnsi" w:hAnsiTheme="minorHAnsi" w:cstheme="minorHAnsi"/>
          <w:sz w:val="24"/>
          <w:szCs w:val="24"/>
        </w:rPr>
        <w:t xml:space="preserve"> </w:t>
      </w:r>
      <w:r w:rsidRPr="00B64D5F">
        <w:rPr>
          <w:rFonts w:asciiTheme="minorHAnsi" w:hAnsiTheme="minorHAnsi" w:cstheme="minorHAnsi"/>
          <w:sz w:val="24"/>
          <w:szCs w:val="24"/>
        </w:rPr>
        <w:t>ou com deficiência; e</w:t>
      </w:r>
    </w:p>
    <w:p w14:paraId="15482EAE" w14:textId="68ADB58D" w:rsidR="00C201BD" w:rsidRPr="00B64D5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B64D5F">
        <w:rPr>
          <w:rFonts w:asciiTheme="minorHAnsi" w:hAnsiTheme="minorHAnsi" w:cstheme="minorHAnsi"/>
          <w:sz w:val="24"/>
          <w:szCs w:val="24"/>
        </w:rPr>
        <w:t xml:space="preserve">IV - </w:t>
      </w:r>
      <w:proofErr w:type="gramStart"/>
      <w:r w:rsidRPr="00B64D5F">
        <w:rPr>
          <w:rFonts w:asciiTheme="minorHAnsi" w:hAnsiTheme="minorHAnsi" w:cstheme="minorHAnsi"/>
          <w:sz w:val="24"/>
          <w:szCs w:val="24"/>
        </w:rPr>
        <w:t>outras</w:t>
      </w:r>
      <w:proofErr w:type="gramEnd"/>
      <w:r w:rsidRPr="00B64D5F">
        <w:rPr>
          <w:rFonts w:asciiTheme="minorHAnsi" w:hAnsiTheme="minorHAnsi" w:cstheme="minorHAnsi"/>
          <w:sz w:val="24"/>
          <w:szCs w:val="24"/>
        </w:rPr>
        <w:t xml:space="preserve"> formas de composição que garantam o protagonismo de pessoas negras ou com deficiência na pessoa jurídica ou no grupo e coletivo sem personalidade jurídica.</w:t>
      </w:r>
    </w:p>
    <w:p w14:paraId="0D338DE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As pessoas físicas que compõem a pessoa jurídica ou o coletivo sem CNPJ devem preencher uma autodeclaração, conforme modelos do Anexo VII e Anexo VIII. </w:t>
      </w:r>
    </w:p>
    <w:p w14:paraId="4D3839AC" w14:textId="77777777" w:rsidR="00C201BD" w:rsidRPr="004F212C" w:rsidRDefault="00C201BD">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
    <w:p w14:paraId="01096942" w14:textId="77777777" w:rsidR="00C201BD" w:rsidRPr="004F212C"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4F212C">
        <w:rPr>
          <w:rFonts w:asciiTheme="minorHAnsi" w:hAnsiTheme="minorHAnsi" w:cstheme="minorHAnsi"/>
          <w:b/>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O agente cultural deve preencher o 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4AB91F9F" w14:textId="01E8912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será o único responsável pela veracidade do projeto e docu</w:t>
      </w:r>
      <w:r w:rsidR="00563E08">
        <w:rPr>
          <w:rFonts w:asciiTheme="minorHAnsi" w:hAnsiTheme="minorHAnsi" w:cstheme="minorHAnsi"/>
          <w:color w:val="000000"/>
          <w:sz w:val="24"/>
          <w:szCs w:val="24"/>
        </w:rPr>
        <w:t>mentos encaminhados, isentando a Secretaria Municipal de Cultura</w:t>
      </w:r>
      <w:r w:rsidR="000B668C">
        <w:rPr>
          <w:rFonts w:asciiTheme="minorHAnsi" w:hAnsiTheme="minorHAnsi" w:cstheme="minorHAnsi"/>
          <w:color w:val="000000"/>
          <w:sz w:val="24"/>
          <w:szCs w:val="24"/>
        </w:rPr>
        <w:t>, Esporte e Turismo</w:t>
      </w:r>
      <w:r w:rsidR="00563E08">
        <w:rPr>
          <w:rFonts w:asciiTheme="minorHAnsi" w:hAnsiTheme="minorHAnsi" w:cstheme="minorHAnsi"/>
          <w:color w:val="000000"/>
          <w:sz w:val="24"/>
          <w:szCs w:val="24"/>
        </w:rPr>
        <w:t xml:space="preserve"> de </w:t>
      </w:r>
      <w:proofErr w:type="spellStart"/>
      <w:r w:rsidR="000B668C">
        <w:rPr>
          <w:rFonts w:asciiTheme="minorHAnsi" w:hAnsiTheme="minorHAnsi" w:cstheme="minorHAnsi"/>
          <w:color w:val="000000"/>
          <w:sz w:val="24"/>
          <w:szCs w:val="24"/>
        </w:rPr>
        <w:t>Turvo-</w:t>
      </w:r>
      <w:r w:rsidR="00563E08">
        <w:rPr>
          <w:rFonts w:asciiTheme="minorHAnsi" w:hAnsiTheme="minorHAnsi" w:cstheme="minorHAnsi"/>
          <w:color w:val="000000"/>
          <w:sz w:val="24"/>
          <w:szCs w:val="24"/>
        </w:rPr>
        <w:t>SC</w:t>
      </w:r>
      <w:proofErr w:type="spellEnd"/>
      <w:r w:rsidR="00563E08">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de qualquer responsabilidade civil ou penal. </w:t>
      </w:r>
    </w:p>
    <w:p w14:paraId="3AFEF0D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14:paraId="39F32F38" w14:textId="57971E8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projetos apresentados deverão ser executados até</w:t>
      </w:r>
      <w:r w:rsidR="00563E08">
        <w:rPr>
          <w:rFonts w:asciiTheme="minorHAnsi" w:hAnsiTheme="minorHAnsi" w:cstheme="minorHAnsi"/>
          <w:color w:val="000000"/>
          <w:sz w:val="24"/>
          <w:szCs w:val="24"/>
        </w:rPr>
        <w:t xml:space="preserve"> o dia </w:t>
      </w:r>
      <w:r w:rsidR="000015A1" w:rsidRPr="000015A1">
        <w:rPr>
          <w:rFonts w:asciiTheme="minorHAnsi" w:hAnsiTheme="minorHAnsi" w:cstheme="minorHAnsi"/>
          <w:b/>
          <w:bCs/>
          <w:color w:val="000000"/>
          <w:sz w:val="24"/>
          <w:szCs w:val="24"/>
        </w:rPr>
        <w:t>29</w:t>
      </w:r>
      <w:r w:rsidR="00563E08" w:rsidRPr="000015A1">
        <w:rPr>
          <w:rFonts w:asciiTheme="minorHAnsi" w:hAnsiTheme="minorHAnsi" w:cstheme="minorHAnsi"/>
          <w:b/>
          <w:bCs/>
          <w:color w:val="000000"/>
          <w:sz w:val="24"/>
          <w:szCs w:val="24"/>
        </w:rPr>
        <w:t xml:space="preserve"> de</w:t>
      </w:r>
      <w:r w:rsidR="00BD17BC" w:rsidRPr="000015A1">
        <w:rPr>
          <w:rFonts w:asciiTheme="minorHAnsi" w:hAnsiTheme="minorHAnsi" w:cstheme="minorHAnsi"/>
          <w:b/>
          <w:bCs/>
          <w:color w:val="000000"/>
          <w:sz w:val="24"/>
          <w:szCs w:val="24"/>
        </w:rPr>
        <w:t xml:space="preserve"> novembro </w:t>
      </w:r>
      <w:r w:rsidR="00563E08" w:rsidRPr="000015A1">
        <w:rPr>
          <w:rFonts w:asciiTheme="minorHAnsi" w:hAnsiTheme="minorHAnsi" w:cstheme="minorHAnsi"/>
          <w:b/>
          <w:bCs/>
          <w:color w:val="000000"/>
          <w:sz w:val="24"/>
          <w:szCs w:val="24"/>
        </w:rPr>
        <w:t>de 202</w:t>
      </w:r>
      <w:r w:rsidR="00BD17BC" w:rsidRPr="000015A1">
        <w:rPr>
          <w:rFonts w:asciiTheme="minorHAnsi" w:hAnsiTheme="minorHAnsi" w:cstheme="minorHAnsi"/>
          <w:b/>
          <w:bCs/>
          <w:color w:val="000000"/>
          <w:sz w:val="24"/>
          <w:szCs w:val="24"/>
        </w:rPr>
        <w:t>4</w:t>
      </w:r>
      <w:r w:rsidR="00563E08" w:rsidRPr="000015A1">
        <w:rPr>
          <w:rFonts w:asciiTheme="minorHAnsi" w:hAnsiTheme="minorHAnsi" w:cstheme="minorHAnsi"/>
          <w:color w:val="000000"/>
          <w:sz w:val="24"/>
          <w:szCs w:val="24"/>
        </w:rPr>
        <w:t>.</w:t>
      </w: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EF707B">
        <w:rPr>
          <w:rFonts w:asciiTheme="minorHAnsi" w:hAnsiTheme="minorHAnsi" w:cstheme="minorHAnsi"/>
          <w:b/>
          <w:color w:val="000000"/>
          <w:sz w:val="24"/>
          <w:szCs w:val="24"/>
          <w:highlight w:val="yellow"/>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EF707B">
        <w:rPr>
          <w:rFonts w:asciiTheme="minorHAnsi" w:hAnsiTheme="minorHAnsi" w:cstheme="minorHAnsi"/>
          <w:b/>
          <w:color w:val="000000"/>
          <w:sz w:val="24"/>
          <w:szCs w:val="24"/>
          <w:highlight w:val="yellow"/>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EF707B">
        <w:rPr>
          <w:rFonts w:asciiTheme="minorHAnsi" w:hAnsiTheme="minorHAnsi" w:cstheme="minorHAnsi"/>
          <w:b/>
          <w:color w:val="000000"/>
          <w:sz w:val="24"/>
          <w:szCs w:val="24"/>
          <w:highlight w:val="yellow"/>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C00CB7D" w14:textId="084F4282" w:rsidR="00A92F24"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EF707B">
        <w:rPr>
          <w:rFonts w:asciiTheme="minorHAnsi" w:hAnsiTheme="minorHAnsi" w:cstheme="minorHAnsi"/>
          <w:b/>
          <w:color w:val="000000"/>
          <w:sz w:val="24"/>
          <w:szCs w:val="24"/>
          <w:highlight w:val="yellow"/>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06D79997" w14:textId="77777777" w:rsidR="00AC0874" w:rsidRPr="00A92F24" w:rsidRDefault="00AC0874">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71DD76DC"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r w:rsidR="00A92F24" w:rsidRPr="005854D5">
        <w:rPr>
          <w:rFonts w:asciiTheme="minorHAnsi" w:hAnsiTheme="minorHAnsi" w:cstheme="minorHAnsi"/>
          <w:color w:val="000000"/>
          <w:sz w:val="24"/>
          <w:szCs w:val="24"/>
        </w:rPr>
        <w:t>características</w:t>
      </w:r>
      <w:r w:rsidRPr="005854D5">
        <w:rPr>
          <w:rFonts w:asciiTheme="minorHAnsi" w:hAnsiTheme="minorHAnsi" w:cstheme="minorHAnsi"/>
          <w:color w:val="000000"/>
          <w:sz w:val="24"/>
          <w:szCs w:val="24"/>
        </w:rPr>
        <w:t>, nos termos do disposto na </w:t>
      </w:r>
      <w:hyperlink r:id="rId16">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0097AAF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II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5586A24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adaptação</w:t>
      </w:r>
      <w:proofErr w:type="gramEnd"/>
      <w:r w:rsidRPr="005854D5">
        <w:rPr>
          <w:rFonts w:asciiTheme="minorHAnsi" w:hAnsiTheme="minorHAnsi" w:cstheme="minorHAnsi"/>
          <w:color w:val="000000"/>
          <w:sz w:val="24"/>
          <w:szCs w:val="24"/>
        </w:rPr>
        <w:t xml:space="preserve"> de espaços culturais com residências inclusivas;</w:t>
      </w:r>
    </w:p>
    <w:p w14:paraId="04417CF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utilização</w:t>
      </w:r>
      <w:proofErr w:type="gramEnd"/>
      <w:r w:rsidRPr="005854D5">
        <w:rPr>
          <w:rFonts w:asciiTheme="minorHAnsi" w:hAnsiTheme="minorHAnsi" w:cstheme="minorHAnsi"/>
          <w:color w:val="000000"/>
          <w:sz w:val="24"/>
          <w:szCs w:val="24"/>
        </w:rPr>
        <w:t xml:space="preserve"> de tecnologias assistivas, ajudas técnicas e produtos com desenho universal;</w:t>
      </w:r>
    </w:p>
    <w:p w14:paraId="5F63E57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Pr="005854D5">
        <w:rPr>
          <w:rFonts w:asciiTheme="minorHAnsi" w:hAnsiTheme="minorHAnsi" w:cstheme="minorHAnsi"/>
          <w:color w:val="000000"/>
          <w:sz w:val="24"/>
          <w:szCs w:val="24"/>
        </w:rPr>
        <w:t>contratação</w:t>
      </w:r>
      <w:proofErr w:type="gramEnd"/>
      <w:r w:rsidRPr="005854D5">
        <w:rPr>
          <w:rFonts w:asciiTheme="minorHAnsi" w:hAnsiTheme="minorHAnsi" w:cstheme="minorHAnsi"/>
          <w:color w:val="000000"/>
          <w:sz w:val="24"/>
          <w:szCs w:val="24"/>
        </w:rPr>
        <w:t xml:space="preserve"> de serviços de assistência por acompanhante; ou</w:t>
      </w:r>
    </w:p>
    <w:p w14:paraId="6B84FA8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oferta</w:t>
      </w:r>
      <w:proofErr w:type="gramEnd"/>
      <w:r w:rsidRPr="005854D5">
        <w:rPr>
          <w:rFonts w:asciiTheme="minorHAnsi" w:hAnsiTheme="minorHAnsi" w:cstheme="minorHAnsi"/>
          <w:color w:val="000000"/>
          <w:sz w:val="24"/>
          <w:szCs w:val="24"/>
        </w:rPr>
        <w:t xml:space="preserve">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580698E6" w14:textId="077B1600" w:rsidR="00C201BD" w:rsidRPr="005854D5" w:rsidRDefault="00FB6682">
      <w:pPr>
        <w:spacing w:before="240" w:after="240" w:line="257" w:lineRule="auto"/>
        <w:ind w:lef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 Todas as atividades serão registradas em ata.</w:t>
      </w:r>
    </w:p>
    <w:p w14:paraId="6F104E89" w14:textId="42AE2B73" w:rsidR="00C201BD" w:rsidRPr="00A92F24" w:rsidRDefault="00067B49" w:rsidP="00A92F24">
      <w:pPr>
        <w:spacing w:before="240" w:after="240" w:line="257" w:lineRule="auto"/>
        <w:ind w:left="120"/>
        <w:jc w:val="both"/>
        <w:rPr>
          <w:rFonts w:asciiTheme="minorHAnsi" w:hAnsiTheme="minorHAnsi" w:cstheme="minorHAnsi"/>
          <w:color w:val="000000"/>
          <w:sz w:val="24"/>
          <w:szCs w:val="24"/>
        </w:rPr>
      </w:pPr>
      <w:r w:rsidRPr="00AC0874">
        <w:rPr>
          <w:rFonts w:asciiTheme="minorHAnsi" w:hAnsiTheme="minorHAnsi" w:cstheme="minorHAnsi"/>
          <w:color w:val="000000"/>
          <w:sz w:val="24"/>
          <w:szCs w:val="24"/>
        </w:rPr>
        <w:t xml:space="preserve">A comissão será instituída por </w:t>
      </w:r>
      <w:r w:rsidR="00027DC4" w:rsidRPr="00AC0874">
        <w:rPr>
          <w:rFonts w:asciiTheme="minorHAnsi" w:hAnsiTheme="minorHAnsi" w:cstheme="minorHAnsi"/>
          <w:color w:val="000000"/>
          <w:sz w:val="24"/>
          <w:szCs w:val="24"/>
        </w:rPr>
        <w:t>resolução do Secretário Municipal de Cultura,</w:t>
      </w:r>
      <w:r w:rsidR="00ED7E07" w:rsidRPr="00AC0874">
        <w:rPr>
          <w:rFonts w:asciiTheme="minorHAnsi" w:hAnsiTheme="minorHAnsi" w:cstheme="minorHAnsi"/>
          <w:color w:val="000000"/>
          <w:sz w:val="24"/>
          <w:szCs w:val="24"/>
        </w:rPr>
        <w:t xml:space="preserve"> esporte e turismo</w:t>
      </w:r>
      <w:r w:rsidR="00027DC4" w:rsidRPr="00AC0874">
        <w:rPr>
          <w:rFonts w:asciiTheme="minorHAnsi" w:hAnsiTheme="minorHAnsi" w:cstheme="minorHAnsi"/>
          <w:color w:val="000000"/>
          <w:sz w:val="24"/>
          <w:szCs w:val="24"/>
        </w:rPr>
        <w:t xml:space="preserve"> tendo como composição os seguintes membros: 0</w:t>
      </w:r>
      <w:r w:rsidR="0099615C" w:rsidRPr="00AC0874">
        <w:rPr>
          <w:rFonts w:asciiTheme="minorHAnsi" w:hAnsiTheme="minorHAnsi" w:cstheme="minorHAnsi"/>
          <w:color w:val="000000"/>
          <w:sz w:val="24"/>
          <w:szCs w:val="24"/>
        </w:rPr>
        <w:t xml:space="preserve">1 da Secretaria Municipal de </w:t>
      </w:r>
      <w:proofErr w:type="gramStart"/>
      <w:r w:rsidR="00A97C58" w:rsidRPr="00AC0874">
        <w:rPr>
          <w:rFonts w:asciiTheme="minorHAnsi" w:hAnsiTheme="minorHAnsi" w:cstheme="minorHAnsi"/>
          <w:color w:val="000000"/>
          <w:sz w:val="24"/>
          <w:szCs w:val="24"/>
        </w:rPr>
        <w:t>Cultura,  01</w:t>
      </w:r>
      <w:proofErr w:type="gramEnd"/>
      <w:r w:rsidR="00A97C58" w:rsidRPr="00AC0874">
        <w:rPr>
          <w:rFonts w:asciiTheme="minorHAnsi" w:hAnsiTheme="minorHAnsi" w:cstheme="minorHAnsi"/>
          <w:color w:val="000000"/>
          <w:sz w:val="24"/>
          <w:szCs w:val="24"/>
        </w:rPr>
        <w:t xml:space="preserve"> da Secretaria </w:t>
      </w:r>
      <w:r w:rsidR="00C36343" w:rsidRPr="00AC0874">
        <w:rPr>
          <w:rFonts w:asciiTheme="minorHAnsi" w:hAnsiTheme="minorHAnsi" w:cstheme="minorHAnsi"/>
          <w:color w:val="000000"/>
          <w:sz w:val="24"/>
          <w:szCs w:val="24"/>
        </w:rPr>
        <w:t>de Administração e Finanças, 01 do Conselho Municipal de Políticas Culturais</w:t>
      </w:r>
      <w:r w:rsidR="00AC0874" w:rsidRPr="00AC0874">
        <w:rPr>
          <w:rFonts w:asciiTheme="minorHAnsi" w:hAnsiTheme="minorHAnsi" w:cstheme="minorHAnsi"/>
          <w:color w:val="000000"/>
          <w:sz w:val="24"/>
          <w:szCs w:val="24"/>
        </w:rPr>
        <w:t>, 01 Avaliador convidado.</w:t>
      </w:r>
    </w:p>
    <w:p w14:paraId="64F6628F" w14:textId="1ACE6927" w:rsidR="00EB52F0" w:rsidRPr="00CC2DDB" w:rsidRDefault="00FB6682" w:rsidP="00CC2DDB">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2A4D8BF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14:paraId="7BFF4BE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tiverem</w:t>
      </w:r>
      <w:proofErr w:type="gramEnd"/>
      <w:r w:rsidRPr="005854D5">
        <w:rPr>
          <w:rFonts w:asciiTheme="minorHAnsi" w:hAnsiTheme="minorHAnsi" w:cstheme="minorHAnsi"/>
          <w:color w:val="000000"/>
          <w:sz w:val="24"/>
          <w:szCs w:val="24"/>
        </w:rPr>
        <w:t xml:space="preserve"> interesse direto na matéria;</w:t>
      </w:r>
    </w:p>
    <w:p w14:paraId="0C10FB6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como colaborador na elaboração do projeto;</w:t>
      </w:r>
    </w:p>
    <w:p w14:paraId="30FF8607" w14:textId="77777777" w:rsidR="005854D5" w:rsidRPr="005854D5" w:rsidRDefault="00FB6682"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005854D5" w:rsidRPr="005854D5">
        <w:rPr>
          <w:rFonts w:asciiTheme="minorHAnsi" w:hAnsiTheme="minorHAnsi" w:cstheme="minorHAnsi"/>
          <w:color w:val="000000"/>
          <w:sz w:val="24"/>
          <w:szCs w:val="24"/>
        </w:rPr>
        <w:t>sejam</w:t>
      </w:r>
      <w:proofErr w:type="gramEnd"/>
      <w:r w:rsidR="005854D5" w:rsidRPr="005854D5">
        <w:rPr>
          <w:rFonts w:asciiTheme="minorHAnsi" w:hAnsiTheme="minorHAnsi" w:cstheme="minorHAnsi"/>
          <w:color w:val="000000"/>
          <w:sz w:val="24"/>
          <w:szCs w:val="24"/>
        </w:rPr>
        <w:t xml:space="preserve"> parte em ação judicial ou administrativa em face do agente cultural ou do respectivo cônjuge ou companheiro.</w:t>
      </w:r>
    </w:p>
    <w:p w14:paraId="654DF1EE" w14:textId="21058761" w:rsidR="00C201BD" w:rsidRPr="005854D5" w:rsidRDefault="005854D5"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B003E3">
        <w:rPr>
          <w:rFonts w:asciiTheme="minorHAnsi" w:hAnsiTheme="minorHAnsi" w:cstheme="minorHAnsi"/>
          <w:b/>
          <w:color w:val="000000"/>
          <w:sz w:val="24"/>
          <w:szCs w:val="24"/>
          <w:highlight w:val="yellow"/>
        </w:rPr>
        <w:t>Atenção!</w:t>
      </w:r>
      <w:r w:rsidRPr="005854D5">
        <w:rPr>
          <w:rFonts w:asciiTheme="minorHAnsi" w:hAnsiTheme="minorHAnsi" w:cstheme="minorHAnsi"/>
          <w:b/>
          <w:color w:val="000000"/>
          <w:sz w:val="24"/>
          <w:szCs w:val="24"/>
        </w:rPr>
        <w:t xml:space="preserve">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comparativa compreende-se a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dos itens individuais de cada projeto, e de seus impactos e </w:t>
      </w:r>
      <w:proofErr w:type="spellStart"/>
      <w:r w:rsidRPr="005854D5">
        <w:rPr>
          <w:rFonts w:asciiTheme="minorHAnsi" w:hAnsiTheme="minorHAnsi" w:cstheme="minorHAnsi"/>
          <w:color w:val="000000"/>
          <w:sz w:val="24"/>
          <w:szCs w:val="24"/>
        </w:rPr>
        <w:t>relevância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relação</w:t>
      </w:r>
      <w:proofErr w:type="spellEnd"/>
      <w:r w:rsidRPr="005854D5">
        <w:rPr>
          <w:rFonts w:asciiTheme="minorHAnsi" w:hAnsiTheme="minorHAnsi" w:cstheme="minorHAnsi"/>
          <w:color w:val="000000"/>
          <w:sz w:val="24"/>
          <w:szCs w:val="24"/>
        </w:rPr>
        <w:t xml:space="preserve"> a outros projetos inscritos na mesma categoria. A </w:t>
      </w:r>
      <w:proofErr w:type="spellStart"/>
      <w:r w:rsidRPr="005854D5">
        <w:rPr>
          <w:rFonts w:asciiTheme="minorHAnsi" w:hAnsiTheme="minorHAnsi" w:cstheme="minorHAnsi"/>
          <w:color w:val="000000"/>
          <w:sz w:val="24"/>
          <w:szCs w:val="24"/>
        </w:rPr>
        <w:t>pontuação</w:t>
      </w:r>
      <w:proofErr w:type="spellEnd"/>
      <w:r w:rsidRPr="005854D5">
        <w:rPr>
          <w:rFonts w:asciiTheme="minorHAnsi" w:hAnsiTheme="minorHAnsi" w:cstheme="minorHAnsi"/>
          <w:color w:val="000000"/>
          <w:sz w:val="24"/>
          <w:szCs w:val="24"/>
        </w:rPr>
        <w:t xml:space="preserve"> de cada projeto é </w:t>
      </w:r>
      <w:proofErr w:type="spellStart"/>
      <w:r w:rsidRPr="005854D5">
        <w:rPr>
          <w:rFonts w:asciiTheme="minorHAnsi" w:hAnsiTheme="minorHAnsi" w:cstheme="minorHAnsi"/>
          <w:color w:val="000000"/>
          <w:sz w:val="24"/>
          <w:szCs w:val="24"/>
        </w:rPr>
        <w:t>atribuída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função</w:t>
      </w:r>
      <w:proofErr w:type="spellEnd"/>
      <w:r w:rsidRPr="005854D5">
        <w:rPr>
          <w:rFonts w:asciiTheme="minorHAnsi" w:hAnsiTheme="minorHAnsi" w:cstheme="minorHAnsi"/>
          <w:color w:val="000000"/>
          <w:sz w:val="24"/>
          <w:szCs w:val="24"/>
        </w:rPr>
        <w:t xml:space="preserve"> desta </w:t>
      </w:r>
      <w:proofErr w:type="spellStart"/>
      <w:r w:rsidRPr="005854D5">
        <w:rPr>
          <w:rFonts w:asciiTheme="minorHAnsi" w:hAnsiTheme="minorHAnsi" w:cstheme="minorHAnsi"/>
          <w:color w:val="000000"/>
          <w:sz w:val="24"/>
          <w:szCs w:val="24"/>
        </w:rPr>
        <w:t>comparação</w:t>
      </w:r>
      <w:proofErr w:type="spellEnd"/>
      <w:r w:rsidRPr="005854D5">
        <w:rPr>
          <w:rFonts w:asciiTheme="minorHAnsi" w:hAnsiTheme="minorHAnsi" w:cstheme="minorHAnsi"/>
          <w:color w:val="000000"/>
          <w:sz w:val="24"/>
          <w:szCs w:val="24"/>
        </w:rPr>
        <w:t>.</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BF98D6D" w14:textId="7101299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34163B13" w14:textId="2EC5C434" w:rsidR="00A92F24" w:rsidRDefault="00FB6682" w:rsidP="00AC0874">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736D5B44" w14:textId="77777777" w:rsidR="00CC2DDB" w:rsidRPr="005854D5" w:rsidRDefault="00CC2DDB" w:rsidP="00CC2DDB">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38DB5F9" w14:textId="0BEA0B6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4DB0CDC2" w14:textId="4F83D0DD" w:rsidR="000B254C" w:rsidRPr="00A92F24" w:rsidRDefault="00FB6682" w:rsidP="00A92F24">
      <w:pPr>
        <w:pBdr>
          <w:top w:val="nil"/>
          <w:left w:val="nil"/>
          <w:bottom w:val="nil"/>
          <w:right w:val="nil"/>
          <w:between w:val="nil"/>
        </w:pBdr>
        <w:spacing w:before="120" w:after="120" w:line="240" w:lineRule="auto"/>
        <w:ind w:left="120" w:right="120"/>
        <w:jc w:val="both"/>
        <w:rPr>
          <w:rFonts w:asciiTheme="minorHAnsi" w:hAnsiTheme="minorHAnsi" w:cstheme="minorHAnsi"/>
          <w:color w:val="0000FF"/>
          <w:sz w:val="24"/>
          <w:szCs w:val="24"/>
          <w:u w:val="single"/>
        </w:rPr>
      </w:pPr>
      <w:r w:rsidRPr="005854D5">
        <w:rPr>
          <w:rFonts w:asciiTheme="minorHAnsi" w:hAnsiTheme="minorHAnsi" w:cstheme="minorHAnsi"/>
          <w:color w:val="000000"/>
          <w:sz w:val="24"/>
          <w:szCs w:val="24"/>
        </w:rPr>
        <w:t>O resultado provisório da etapa de seleção ser</w:t>
      </w:r>
      <w:r w:rsidR="00F655C6">
        <w:rPr>
          <w:rFonts w:asciiTheme="minorHAnsi" w:hAnsiTheme="minorHAnsi" w:cstheme="minorHAnsi"/>
          <w:color w:val="000000"/>
          <w:sz w:val="24"/>
          <w:szCs w:val="24"/>
        </w:rPr>
        <w:t xml:space="preserve">á divulgado no diário oficial da prefeitura municipal de </w:t>
      </w:r>
      <w:proofErr w:type="spellStart"/>
      <w:r w:rsidR="00ED7E07">
        <w:rPr>
          <w:rFonts w:asciiTheme="minorHAnsi" w:hAnsiTheme="minorHAnsi" w:cstheme="minorHAnsi"/>
          <w:color w:val="000000"/>
          <w:sz w:val="24"/>
          <w:szCs w:val="24"/>
        </w:rPr>
        <w:t>Turvo</w:t>
      </w:r>
      <w:r w:rsidR="00CE2A65">
        <w:rPr>
          <w:rFonts w:asciiTheme="minorHAnsi" w:hAnsiTheme="minorHAnsi" w:cstheme="minorHAnsi"/>
          <w:color w:val="000000"/>
          <w:sz w:val="24"/>
          <w:szCs w:val="24"/>
        </w:rPr>
        <w:t>-</w:t>
      </w:r>
      <w:r w:rsidR="00F655C6">
        <w:rPr>
          <w:rFonts w:asciiTheme="minorHAnsi" w:hAnsiTheme="minorHAnsi" w:cstheme="minorHAnsi"/>
          <w:color w:val="000000"/>
          <w:sz w:val="24"/>
          <w:szCs w:val="24"/>
        </w:rPr>
        <w:t>SC</w:t>
      </w:r>
      <w:proofErr w:type="spellEnd"/>
      <w:r w:rsidR="00F655C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e no site oficial</w:t>
      </w:r>
      <w:r w:rsidR="00ED7E07">
        <w:rPr>
          <w:rFonts w:asciiTheme="minorHAnsi" w:hAnsiTheme="minorHAnsi" w:cstheme="minorHAnsi"/>
          <w:color w:val="000000"/>
          <w:sz w:val="24"/>
          <w:szCs w:val="24"/>
        </w:rPr>
        <w:t xml:space="preserve"> </w:t>
      </w:r>
      <w:hyperlink r:id="rId17" w:history="1">
        <w:r w:rsidR="00ED7E07" w:rsidRPr="003359AB">
          <w:rPr>
            <w:rStyle w:val="Hyperlink"/>
            <w:rFonts w:asciiTheme="minorHAnsi" w:hAnsiTheme="minorHAnsi" w:cstheme="minorHAnsi"/>
            <w:sz w:val="24"/>
            <w:szCs w:val="24"/>
          </w:rPr>
          <w:t>www.turvo.sc.gov.br</w:t>
        </w:r>
      </w:hyperlink>
      <w:r w:rsidR="00ED7E07">
        <w:rPr>
          <w:rFonts w:asciiTheme="minorHAnsi" w:hAnsiTheme="minorHAnsi" w:cstheme="minorHAnsi"/>
          <w:color w:val="000000"/>
          <w:sz w:val="24"/>
          <w:szCs w:val="24"/>
        </w:rPr>
        <w:t xml:space="preserve"> </w:t>
      </w:r>
    </w:p>
    <w:p w14:paraId="0F0D7B57" w14:textId="52CAE0D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sele</w:t>
      </w:r>
      <w:r w:rsidR="00F655C6">
        <w:rPr>
          <w:rFonts w:asciiTheme="minorHAnsi" w:hAnsiTheme="minorHAnsi" w:cstheme="minorHAnsi"/>
          <w:color w:val="000000"/>
          <w:sz w:val="24"/>
          <w:szCs w:val="24"/>
        </w:rPr>
        <w:t>ção, caberá recurso destinado a Comissão de Avaliação</w:t>
      </w:r>
      <w:r w:rsidRPr="000B254C">
        <w:rPr>
          <w:rFonts w:asciiTheme="minorHAnsi" w:hAnsiTheme="minorHAnsi" w:cstheme="minorHAnsi"/>
          <w:sz w:val="24"/>
          <w:szCs w:val="24"/>
        </w:rPr>
        <w:t>,</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que deve ser apresentado por meio de</w:t>
      </w:r>
      <w:r w:rsidR="00F655C6">
        <w:rPr>
          <w:rFonts w:asciiTheme="minorHAnsi" w:hAnsiTheme="minorHAnsi" w:cstheme="minorHAnsi"/>
          <w:color w:val="000000"/>
          <w:sz w:val="24"/>
          <w:szCs w:val="24"/>
        </w:rPr>
        <w:t xml:space="preserve"> um requerimento enviado no e</w:t>
      </w:r>
      <w:r w:rsidR="000B254C">
        <w:rPr>
          <w:rFonts w:asciiTheme="minorHAnsi" w:hAnsiTheme="minorHAnsi" w:cstheme="minorHAnsi"/>
          <w:color w:val="000000"/>
          <w:sz w:val="24"/>
          <w:szCs w:val="24"/>
        </w:rPr>
        <w:t>-</w:t>
      </w:r>
      <w:r w:rsidR="00F655C6">
        <w:rPr>
          <w:rFonts w:asciiTheme="minorHAnsi" w:hAnsiTheme="minorHAnsi" w:cstheme="minorHAnsi"/>
          <w:color w:val="000000"/>
          <w:sz w:val="24"/>
          <w:szCs w:val="24"/>
        </w:rPr>
        <w:t xml:space="preserve">mail </w:t>
      </w:r>
      <w:hyperlink r:id="rId18" w:history="1">
        <w:r w:rsidR="00AC0874" w:rsidRPr="002A3868">
          <w:rPr>
            <w:rStyle w:val="Hyperlink"/>
            <w:rFonts w:asciiTheme="minorHAnsi" w:hAnsiTheme="minorHAnsi" w:cstheme="minorHAnsi"/>
            <w:sz w:val="24"/>
            <w:szCs w:val="24"/>
          </w:rPr>
          <w:t>sec.cet@turvo.sc.gov.br</w:t>
        </w:r>
      </w:hyperlink>
      <w:r w:rsidR="00AC0874">
        <w:rPr>
          <w:rFonts w:asciiTheme="minorHAnsi" w:hAnsiTheme="minorHAnsi" w:cstheme="minorHAnsi"/>
          <w:color w:val="000000"/>
          <w:sz w:val="24"/>
          <w:szCs w:val="24"/>
        </w:rPr>
        <w:t xml:space="preserve"> </w:t>
      </w:r>
      <w:r w:rsidR="00F655C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prazo de</w:t>
      </w:r>
      <w:r w:rsidR="00F655C6">
        <w:rPr>
          <w:rFonts w:asciiTheme="minorHAnsi" w:hAnsiTheme="minorHAnsi" w:cstheme="minorHAnsi"/>
          <w:color w:val="000000"/>
          <w:sz w:val="24"/>
          <w:szCs w:val="24"/>
        </w:rPr>
        <w:t xml:space="preserve"> 03 dias úteis após a publicação dos projetos deferidos</w:t>
      </w:r>
      <w:r w:rsidR="00C25928">
        <w:rPr>
          <w:rFonts w:asciiTheme="minorHAnsi" w:hAnsiTheme="minorHAnsi" w:cstheme="minorHAnsi"/>
          <w:color w:val="000000"/>
          <w:sz w:val="24"/>
          <w:szCs w:val="24"/>
        </w:rPr>
        <w:t xml:space="preserve"> conforme o cronograma do anexo X</w:t>
      </w:r>
      <w:r w:rsidR="00F655C6">
        <w:rPr>
          <w:rFonts w:asciiTheme="minorHAnsi" w:hAnsiTheme="minorHAnsi" w:cstheme="minorHAnsi"/>
          <w:color w:val="000000"/>
          <w:sz w:val="24"/>
          <w:szCs w:val="24"/>
        </w:rPr>
        <w:t xml:space="preserve"> </w:t>
      </w:r>
      <w:r w:rsidR="00F655C6" w:rsidRPr="00E56477">
        <w:rPr>
          <w:rFonts w:asciiTheme="minorHAnsi" w:hAnsiTheme="minorHAnsi" w:cstheme="minorHAnsi"/>
          <w:sz w:val="24"/>
          <w:szCs w:val="24"/>
        </w:rPr>
        <w:t>(</w:t>
      </w:r>
      <w:r w:rsidRPr="00E56477">
        <w:rPr>
          <w:rFonts w:asciiTheme="minorHAnsi" w:hAnsiTheme="minorHAnsi" w:cstheme="minorHAnsi"/>
          <w:sz w:val="24"/>
          <w:szCs w:val="24"/>
        </w:rPr>
        <w:t>INCISO III DO</w:t>
      </w:r>
      <w:r w:rsidR="00F655C6" w:rsidRPr="00E56477">
        <w:rPr>
          <w:rFonts w:asciiTheme="minorHAnsi" w:hAnsiTheme="minorHAnsi" w:cstheme="minorHAnsi"/>
          <w:sz w:val="24"/>
          <w:szCs w:val="24"/>
        </w:rPr>
        <w:t xml:space="preserve"> ART. 16 DO DECRETO </w:t>
      </w:r>
      <w:r w:rsidR="00F655C6" w:rsidRPr="00E56477">
        <w:rPr>
          <w:rFonts w:asciiTheme="minorHAnsi" w:hAnsiTheme="minorHAnsi" w:cstheme="minorHAnsi"/>
          <w:sz w:val="24"/>
          <w:szCs w:val="24"/>
        </w:rPr>
        <w:lastRenderedPageBreak/>
        <w:t>11.453/2023)</w:t>
      </w:r>
      <w:r w:rsidRPr="00E56477">
        <w:rPr>
          <w:rFonts w:asciiTheme="minorHAnsi" w:hAnsiTheme="minorHAnsi" w:cstheme="minorHAnsi"/>
          <w:sz w:val="24"/>
          <w:szCs w:val="24"/>
        </w:rPr>
        <w:t> </w:t>
      </w:r>
      <w:r w:rsidRPr="005854D5">
        <w:rPr>
          <w:rFonts w:asciiTheme="minorHAnsi" w:hAnsiTheme="minorHAnsi" w:cstheme="minorHAnsi"/>
          <w:color w:val="000000"/>
          <w:sz w:val="24"/>
          <w:szCs w:val="24"/>
        </w:rPr>
        <w:t>a contar da publicação do resultado, considerando-se para início da contagem o primeiro dia útil posterior à publicação.</w:t>
      </w:r>
    </w:p>
    <w:p w14:paraId="13417C92" w14:textId="77777777" w:rsidR="00C201BD" w:rsidRPr="00E56477"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bCs/>
          <w:color w:val="000000"/>
          <w:sz w:val="24"/>
          <w:szCs w:val="24"/>
        </w:rPr>
      </w:pPr>
      <w:r w:rsidRPr="00E56477">
        <w:rPr>
          <w:rFonts w:asciiTheme="minorHAnsi" w:hAnsiTheme="minorHAnsi" w:cstheme="minorHAnsi"/>
          <w:b/>
          <w:bCs/>
          <w:color w:val="000000"/>
          <w:sz w:val="24"/>
          <w:szCs w:val="24"/>
        </w:rPr>
        <w:t>Os recursos apresentados após o prazo não serão avaliados. </w:t>
      </w:r>
    </w:p>
    <w:p w14:paraId="525496D9" w14:textId="3B039FF1"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Após o julgamento dos recursos, o </w:t>
      </w:r>
      <w:proofErr w:type="gramStart"/>
      <w:r w:rsidRPr="005854D5">
        <w:rPr>
          <w:rFonts w:asciiTheme="minorHAnsi" w:hAnsiTheme="minorHAnsi" w:cstheme="minorHAnsi"/>
          <w:color w:val="000000"/>
          <w:sz w:val="24"/>
          <w:szCs w:val="24"/>
        </w:rPr>
        <w:t>resultado final</w:t>
      </w:r>
      <w:proofErr w:type="gramEnd"/>
      <w:r w:rsidRPr="005854D5">
        <w:rPr>
          <w:rFonts w:asciiTheme="minorHAnsi" w:hAnsiTheme="minorHAnsi" w:cstheme="minorHAnsi"/>
          <w:color w:val="000000"/>
          <w:sz w:val="24"/>
          <w:szCs w:val="24"/>
        </w:rPr>
        <w:t xml:space="preserve"> da etapa de seleção será divulgado no</w:t>
      </w:r>
      <w:r w:rsidR="00F655C6">
        <w:rPr>
          <w:rFonts w:asciiTheme="minorHAnsi" w:hAnsiTheme="minorHAnsi" w:cstheme="minorHAnsi"/>
          <w:color w:val="000000"/>
          <w:sz w:val="24"/>
          <w:szCs w:val="24"/>
        </w:rPr>
        <w:t xml:space="preserve"> site da prefeitura municipal </w:t>
      </w:r>
      <w:hyperlink r:id="rId19" w:history="1">
        <w:r w:rsidR="002D38FD" w:rsidRPr="003359AB">
          <w:rPr>
            <w:rStyle w:val="Hyperlink"/>
          </w:rPr>
          <w:t>www.turvo.sc.gov.br</w:t>
        </w:r>
      </w:hyperlink>
      <w:r w:rsidR="002D38FD">
        <w:t xml:space="preserve"> </w:t>
      </w:r>
    </w:p>
    <w:p w14:paraId="122BEA5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9C8AC9F" w14:textId="24197E8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14:paraId="62931405"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alguma categoria não tenha todas as vagas preenchidas, os recursos que seriam inicialmente desta categoria poderão ser remanejados para outra, conforme as seguintes regras:</w:t>
      </w:r>
    </w:p>
    <w:p w14:paraId="723F6FF2" w14:textId="38BFD12E" w:rsidR="00474608" w:rsidRDefault="00474608" w:rsidP="00474608">
      <w:pPr>
        <w:pStyle w:val="PargrafodaLista"/>
        <w:numPr>
          <w:ilvl w:val="0"/>
          <w:numId w:val="5"/>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Número de inscritos conforme vagas oferecidas;</w:t>
      </w:r>
    </w:p>
    <w:p w14:paraId="77CAC3A0" w14:textId="1F811BCF" w:rsidR="00474608" w:rsidRDefault="00474608" w:rsidP="00474608">
      <w:pPr>
        <w:pStyle w:val="PargrafodaLista"/>
        <w:numPr>
          <w:ilvl w:val="0"/>
          <w:numId w:val="5"/>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Nota do candidato equivalente com os resultados do projeto;</w:t>
      </w:r>
    </w:p>
    <w:p w14:paraId="37149EFB" w14:textId="0877C62F" w:rsidR="00474608" w:rsidRPr="00474608" w:rsidRDefault="00474608" w:rsidP="00474608">
      <w:pPr>
        <w:pStyle w:val="PargrafodaLista"/>
        <w:numPr>
          <w:ilvl w:val="0"/>
          <w:numId w:val="5"/>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Capacidade de execução do projeto.</w:t>
      </w:r>
    </w:p>
    <w:p w14:paraId="5DC5C847" w14:textId="77777777" w:rsidR="00C201BD" w:rsidRPr="00460AC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bCs/>
          <w:color w:val="000000"/>
          <w:sz w:val="24"/>
          <w:szCs w:val="24"/>
        </w:rPr>
      </w:pPr>
      <w:r w:rsidRPr="00460ACD">
        <w:rPr>
          <w:rFonts w:asciiTheme="minorHAnsi" w:hAnsiTheme="minorHAnsi" w:cstheme="minorHAnsi"/>
          <w:b/>
          <w:bCs/>
          <w:color w:val="000000"/>
          <w:sz w:val="24"/>
          <w:szCs w:val="24"/>
        </w:rPr>
        <w:t>Caso não sejam preenchidas todas as vagas deste edital, os recursos remanescentes poderão ser utilizados em outro edital da PNAB.</w:t>
      </w:r>
    </w:p>
    <w:p w14:paraId="07A1213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B83F127" w14:textId="5C126910"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14:paraId="3B574863" w14:textId="09080291"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0F7052C4" w14:textId="3B18A656" w:rsidR="00D70499" w:rsidRPr="00A92F24" w:rsidRDefault="005854D5">
      <w:pPr>
        <w:pBdr>
          <w:top w:val="nil"/>
          <w:left w:val="nil"/>
          <w:bottom w:val="nil"/>
          <w:right w:val="nil"/>
          <w:between w:val="nil"/>
        </w:pBdr>
        <w:spacing w:before="120" w:after="120" w:line="240" w:lineRule="auto"/>
        <w:ind w:right="120"/>
        <w:jc w:val="both"/>
        <w:rPr>
          <w:color w:val="000000"/>
          <w:sz w:val="24"/>
          <w:szCs w:val="24"/>
        </w:rPr>
      </w:pPr>
      <w:r w:rsidRPr="00AC0874">
        <w:rPr>
          <w:color w:val="000000"/>
          <w:sz w:val="24"/>
          <w:szCs w:val="24"/>
        </w:rPr>
        <w:t>O agente cultural responsável pelo projeto selecionado deverá encaminhar no prazo de</w:t>
      </w:r>
      <w:r w:rsidR="00C25928" w:rsidRPr="00AC0874">
        <w:rPr>
          <w:color w:val="000000"/>
          <w:sz w:val="24"/>
          <w:szCs w:val="24"/>
        </w:rPr>
        <w:t xml:space="preserve"> </w:t>
      </w:r>
      <w:r w:rsidR="00C25928" w:rsidRPr="00AC0874">
        <w:t>0</w:t>
      </w:r>
      <w:r w:rsidR="00AC0874" w:rsidRPr="00AC0874">
        <w:t>3</w:t>
      </w:r>
      <w:r w:rsidR="00C25928" w:rsidRPr="00AC0874">
        <w:t xml:space="preserve"> a 05 de setembro de 2024, </w:t>
      </w:r>
      <w:r w:rsidRPr="00AC0874">
        <w:rPr>
          <w:color w:val="000000"/>
          <w:sz w:val="24"/>
          <w:szCs w:val="24"/>
        </w:rPr>
        <w:t xml:space="preserve">após a publicação do </w:t>
      </w:r>
      <w:proofErr w:type="gramStart"/>
      <w:r w:rsidRPr="00AC0874">
        <w:rPr>
          <w:color w:val="000000"/>
          <w:sz w:val="24"/>
          <w:szCs w:val="24"/>
        </w:rPr>
        <w:t>resultado final</w:t>
      </w:r>
      <w:proofErr w:type="gramEnd"/>
      <w:r w:rsidRPr="00AC0874">
        <w:rPr>
          <w:color w:val="000000"/>
          <w:sz w:val="24"/>
          <w:szCs w:val="24"/>
        </w:rPr>
        <w:t xml:space="preserve"> de seleção, por </w:t>
      </w:r>
      <w:r w:rsidRPr="00AC0874">
        <w:rPr>
          <w:sz w:val="24"/>
          <w:szCs w:val="24"/>
        </w:rPr>
        <w:t xml:space="preserve">meio </w:t>
      </w:r>
      <w:r w:rsidR="00D70499" w:rsidRPr="00AC0874">
        <w:rPr>
          <w:sz w:val="24"/>
          <w:szCs w:val="24"/>
        </w:rPr>
        <w:t xml:space="preserve">presencial, na Secretaria Municipal de </w:t>
      </w:r>
      <w:r w:rsidR="00AC0874" w:rsidRPr="00AC0874">
        <w:rPr>
          <w:sz w:val="24"/>
          <w:szCs w:val="24"/>
        </w:rPr>
        <w:t>Cultura, esporte e turismo – Centro de Eventos,</w:t>
      </w:r>
      <w:r w:rsidR="00D70499" w:rsidRPr="00AC0874">
        <w:rPr>
          <w:sz w:val="24"/>
          <w:szCs w:val="24"/>
        </w:rPr>
        <w:t xml:space="preserve"> </w:t>
      </w:r>
      <w:r w:rsidRPr="00AC0874">
        <w:rPr>
          <w:color w:val="000000"/>
          <w:sz w:val="24"/>
          <w:szCs w:val="24"/>
        </w:rPr>
        <w:t>os seguintes documentos:</w:t>
      </w:r>
    </w:p>
    <w:p w14:paraId="4CC9AC0C" w14:textId="3FA4FB6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6FDA18AE" w14:textId="1610DAA5"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documento</w:t>
      </w:r>
      <w:proofErr w:type="gramEnd"/>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 xml:space="preserve">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5BEEB356" w14:textId="77777777" w:rsidR="00C25928"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p>
    <w:p w14:paraId="1CF1C0A0" w14:textId="7C6FAF09"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w:t>
      </w:r>
      <w:proofErr w:type="gramStart"/>
      <w:r w:rsidRPr="005854D5">
        <w:rPr>
          <w:rFonts w:asciiTheme="minorHAnsi" w:hAnsiTheme="minorHAnsi" w:cstheme="minorHAnsi"/>
          <w:color w:val="000000"/>
          <w:sz w:val="24"/>
          <w:szCs w:val="24"/>
        </w:rPr>
        <w:t>ao créditos tributários</w:t>
      </w:r>
      <w:proofErr w:type="gramEnd"/>
      <w:r w:rsidRPr="005854D5">
        <w:rPr>
          <w:rFonts w:asciiTheme="minorHAnsi" w:hAnsiTheme="minorHAnsi" w:cstheme="minorHAnsi"/>
          <w:color w:val="000000"/>
          <w:sz w:val="24"/>
          <w:szCs w:val="24"/>
        </w:rPr>
        <w:t xml:space="preserve"> estaduais e municipais</w:t>
      </w:r>
      <w:r w:rsidR="0031743F">
        <w:rPr>
          <w:rFonts w:asciiTheme="minorHAnsi" w:hAnsiTheme="minorHAnsi" w:cstheme="minorHAnsi"/>
          <w:color w:val="000000"/>
          <w:sz w:val="24"/>
          <w:szCs w:val="24"/>
        </w:rPr>
        <w:t>.</w:t>
      </w:r>
    </w:p>
    <w:p w14:paraId="6157D4B7" w14:textId="0DB00E87" w:rsidR="00C201BD" w:rsidRPr="005854D5" w:rsidRDefault="00082A8B">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I</w:t>
      </w:r>
      <w:r w:rsidR="00FB6682" w:rsidRPr="005854D5">
        <w:rPr>
          <w:rFonts w:asciiTheme="minorHAnsi" w:hAnsiTheme="minorHAnsi" w:cstheme="minorHAnsi"/>
          <w:color w:val="000000"/>
          <w:sz w:val="24"/>
          <w:szCs w:val="24"/>
        </w:rPr>
        <w:t xml:space="preserve">V - </w:t>
      </w:r>
      <w:proofErr w:type="gramStart"/>
      <w:r w:rsidR="00FB6682" w:rsidRPr="005854D5">
        <w:rPr>
          <w:rFonts w:asciiTheme="minorHAnsi" w:hAnsiTheme="minorHAnsi" w:cstheme="minorHAnsi"/>
          <w:color w:val="000000"/>
          <w:sz w:val="24"/>
          <w:szCs w:val="24"/>
        </w:rPr>
        <w:t>comprovante</w:t>
      </w:r>
      <w:proofErr w:type="gramEnd"/>
      <w:r w:rsidR="00FB6682" w:rsidRPr="005854D5">
        <w:rPr>
          <w:rFonts w:asciiTheme="minorHAnsi" w:hAnsiTheme="minorHAnsi" w:cstheme="minorHAnsi"/>
          <w:color w:val="000000"/>
          <w:sz w:val="24"/>
          <w:szCs w:val="24"/>
        </w:rPr>
        <w:t xml:space="preserve"> de residência, por meio da apresentação de contas relativas à residência ou de declaração assinada pelo agente cultural.</w:t>
      </w:r>
    </w:p>
    <w:p w14:paraId="289B8CDB" w14:textId="77777777" w:rsidR="00C201BD" w:rsidRPr="005854D5" w:rsidRDefault="00C201BD" w:rsidP="00082A8B">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7277647A" w14:textId="1FA0B8D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14:paraId="6956A1F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spellStart"/>
      <w:proofErr w:type="gramStart"/>
      <w:r w:rsidRPr="005854D5">
        <w:rPr>
          <w:rFonts w:asciiTheme="minorHAnsi" w:hAnsiTheme="minorHAnsi" w:cstheme="minorHAnsi"/>
          <w:color w:val="000000"/>
          <w:sz w:val="24"/>
          <w:szCs w:val="24"/>
        </w:rPr>
        <w:t>inscrição</w:t>
      </w:r>
      <w:proofErr w:type="spellEnd"/>
      <w:proofErr w:type="gramEnd"/>
      <w:r w:rsidRPr="005854D5">
        <w:rPr>
          <w:rFonts w:asciiTheme="minorHAnsi" w:hAnsiTheme="minorHAnsi" w:cstheme="minorHAnsi"/>
          <w:color w:val="000000"/>
          <w:sz w:val="24"/>
          <w:szCs w:val="24"/>
        </w:rPr>
        <w:t xml:space="preserve"> no cadastro nacional de pessoa </w:t>
      </w:r>
      <w:proofErr w:type="spellStart"/>
      <w:r w:rsidRPr="005854D5">
        <w:rPr>
          <w:rFonts w:asciiTheme="minorHAnsi" w:hAnsiTheme="minorHAnsi" w:cstheme="minorHAnsi"/>
          <w:color w:val="000000"/>
          <w:sz w:val="24"/>
          <w:szCs w:val="24"/>
        </w:rPr>
        <w:t>jurídica</w:t>
      </w:r>
      <w:proofErr w:type="spellEnd"/>
      <w:r w:rsidRPr="005854D5">
        <w:rPr>
          <w:rFonts w:asciiTheme="minorHAnsi" w:hAnsiTheme="minorHAnsi" w:cstheme="minorHAnsi"/>
          <w:color w:val="000000"/>
          <w:sz w:val="24"/>
          <w:szCs w:val="24"/>
        </w:rPr>
        <w:t xml:space="preserve"> - CNPJ, emitida no site da Secretaria da Receita Federal do Brasil;</w:t>
      </w:r>
    </w:p>
    <w:p w14:paraId="3B9168E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atos</w:t>
      </w:r>
      <w:proofErr w:type="gramEnd"/>
      <w:r w:rsidRPr="005854D5">
        <w:rPr>
          <w:rFonts w:asciiTheme="minorHAnsi" w:hAnsiTheme="minorHAnsi" w:cstheme="minorHAnsi"/>
          <w:color w:val="000000"/>
          <w:sz w:val="24"/>
          <w:szCs w:val="24"/>
        </w:rPr>
        <w:t xml:space="preserve"> constitutivos, qual seja o contrato social, nos casos de pessoas jurídicas com fins lucrativos, ou estatuto, nos casos de organizações da sociedade civil;</w:t>
      </w:r>
    </w:p>
    <w:p w14:paraId="5472921A" w14:textId="7F46B858"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w:t>
      </w:r>
      <w:proofErr w:type="gramStart"/>
      <w:r w:rsidRPr="005854D5">
        <w:rPr>
          <w:rFonts w:asciiTheme="minorHAnsi" w:hAnsiTheme="minorHAnsi" w:cstheme="minorHAnsi"/>
          <w:color w:val="000000"/>
          <w:sz w:val="24"/>
          <w:szCs w:val="24"/>
        </w:rPr>
        <w:t xml:space="preserve">Trabalho, </w:t>
      </w:r>
      <w:proofErr w:type="spellStart"/>
      <w:r w:rsidRPr="005854D5">
        <w:rPr>
          <w:rFonts w:asciiTheme="minorHAnsi" w:hAnsiTheme="minorHAnsi" w:cstheme="minorHAnsi"/>
          <w:color w:val="000000"/>
          <w:sz w:val="24"/>
          <w:szCs w:val="24"/>
        </w:rPr>
        <w:t>etc</w:t>
      </w:r>
      <w:proofErr w:type="spellEnd"/>
      <w:proofErr w:type="gramEnd"/>
      <w:r w:rsidRPr="005854D5">
        <w:rPr>
          <w:rFonts w:asciiTheme="minorHAnsi" w:hAnsiTheme="minorHAnsi" w:cstheme="minorHAnsi"/>
          <w:color w:val="000000"/>
          <w:sz w:val="24"/>
          <w:szCs w:val="24"/>
        </w:rPr>
        <w:t>);</w:t>
      </w:r>
    </w:p>
    <w:p w14:paraId="40A16C09" w14:textId="601328DB" w:rsidR="00C201BD" w:rsidRPr="005854D5" w:rsidRDefault="00B04217">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lastRenderedPageBreak/>
        <w:t>I</w:t>
      </w:r>
      <w:r w:rsidR="00FB6682" w:rsidRPr="005854D5">
        <w:rPr>
          <w:rFonts w:asciiTheme="minorHAnsi" w:hAnsiTheme="minorHAnsi" w:cstheme="minorHAnsi"/>
          <w:color w:val="000000"/>
          <w:sz w:val="24"/>
          <w:szCs w:val="24"/>
        </w:rPr>
        <w:t xml:space="preserve">V - </w:t>
      </w:r>
      <w:proofErr w:type="spellStart"/>
      <w:proofErr w:type="gramStart"/>
      <w:r w:rsidR="00FB6682" w:rsidRPr="005854D5">
        <w:rPr>
          <w:rFonts w:asciiTheme="minorHAnsi" w:hAnsiTheme="minorHAnsi" w:cstheme="minorHAnsi"/>
          <w:color w:val="000000"/>
          <w:sz w:val="24"/>
          <w:szCs w:val="24"/>
        </w:rPr>
        <w:t>certidão</w:t>
      </w:r>
      <w:proofErr w:type="spellEnd"/>
      <w:proofErr w:type="gramEnd"/>
      <w:r w:rsidR="00FB6682" w:rsidRPr="005854D5">
        <w:rPr>
          <w:rFonts w:asciiTheme="minorHAnsi" w:hAnsiTheme="minorHAnsi" w:cstheme="minorHAnsi"/>
          <w:color w:val="000000"/>
          <w:sz w:val="24"/>
          <w:szCs w:val="24"/>
        </w:rPr>
        <w:t xml:space="preserve"> negativa de </w:t>
      </w:r>
      <w:proofErr w:type="spellStart"/>
      <w:r w:rsidR="00FB6682" w:rsidRPr="005854D5">
        <w:rPr>
          <w:rFonts w:asciiTheme="minorHAnsi" w:hAnsiTheme="minorHAnsi" w:cstheme="minorHAnsi"/>
          <w:color w:val="000000"/>
          <w:sz w:val="24"/>
          <w:szCs w:val="24"/>
        </w:rPr>
        <w:t>débitos</w:t>
      </w:r>
      <w:proofErr w:type="spellEnd"/>
      <w:r w:rsidR="00FB6682" w:rsidRPr="005854D5">
        <w:rPr>
          <w:rFonts w:asciiTheme="minorHAnsi" w:hAnsiTheme="minorHAnsi" w:cstheme="minorHAnsi"/>
          <w:color w:val="000000"/>
          <w:sz w:val="24"/>
          <w:szCs w:val="24"/>
        </w:rPr>
        <w:t xml:space="preserve"> relativos a </w:t>
      </w:r>
      <w:proofErr w:type="spellStart"/>
      <w:r w:rsidR="00FB6682" w:rsidRPr="005854D5">
        <w:rPr>
          <w:rFonts w:asciiTheme="minorHAnsi" w:hAnsiTheme="minorHAnsi" w:cstheme="minorHAnsi"/>
          <w:color w:val="000000"/>
          <w:sz w:val="24"/>
          <w:szCs w:val="24"/>
        </w:rPr>
        <w:t>Créditos</w:t>
      </w:r>
      <w:proofErr w:type="spellEnd"/>
      <w:r w:rsidR="00FB6682" w:rsidRPr="005854D5">
        <w:rPr>
          <w:rFonts w:asciiTheme="minorHAnsi" w:hAnsiTheme="minorHAnsi" w:cstheme="minorHAnsi"/>
          <w:color w:val="000000"/>
          <w:sz w:val="24"/>
          <w:szCs w:val="24"/>
        </w:rPr>
        <w:t xml:space="preserve"> </w:t>
      </w:r>
      <w:proofErr w:type="spellStart"/>
      <w:r w:rsidR="00FB6682" w:rsidRPr="005854D5">
        <w:rPr>
          <w:rFonts w:asciiTheme="minorHAnsi" w:hAnsiTheme="minorHAnsi" w:cstheme="minorHAnsi"/>
          <w:color w:val="000000"/>
          <w:sz w:val="24"/>
          <w:szCs w:val="24"/>
        </w:rPr>
        <w:t>Tributários</w:t>
      </w:r>
      <w:proofErr w:type="spellEnd"/>
      <w:r w:rsidR="00FB6682" w:rsidRPr="005854D5">
        <w:rPr>
          <w:rFonts w:asciiTheme="minorHAnsi" w:hAnsiTheme="minorHAnsi" w:cstheme="minorHAnsi"/>
          <w:color w:val="000000"/>
          <w:sz w:val="24"/>
          <w:szCs w:val="24"/>
        </w:rPr>
        <w:t xml:space="preserve"> Federais e à </w:t>
      </w:r>
      <w:proofErr w:type="spellStart"/>
      <w:r w:rsidR="00FB6682" w:rsidRPr="005854D5">
        <w:rPr>
          <w:rFonts w:asciiTheme="minorHAnsi" w:hAnsiTheme="minorHAnsi" w:cstheme="minorHAnsi"/>
          <w:color w:val="000000"/>
          <w:sz w:val="24"/>
          <w:szCs w:val="24"/>
        </w:rPr>
        <w:t>Dívida</w:t>
      </w:r>
      <w:proofErr w:type="spellEnd"/>
      <w:r w:rsidR="00FB6682" w:rsidRPr="005854D5">
        <w:rPr>
          <w:rFonts w:asciiTheme="minorHAnsi" w:hAnsiTheme="minorHAnsi" w:cstheme="minorHAnsi"/>
          <w:color w:val="000000"/>
          <w:sz w:val="24"/>
          <w:szCs w:val="24"/>
        </w:rPr>
        <w:t xml:space="preserve"> Ativa da </w:t>
      </w:r>
      <w:proofErr w:type="spellStart"/>
      <w:r w:rsidR="00FB6682" w:rsidRPr="005854D5">
        <w:rPr>
          <w:rFonts w:asciiTheme="minorHAnsi" w:hAnsiTheme="minorHAnsi" w:cstheme="minorHAnsi"/>
          <w:color w:val="000000"/>
          <w:sz w:val="24"/>
          <w:szCs w:val="24"/>
        </w:rPr>
        <w:t>União</w:t>
      </w:r>
      <w:proofErr w:type="spellEnd"/>
      <w:r w:rsidR="00FB6682" w:rsidRPr="005854D5">
        <w:rPr>
          <w:rFonts w:asciiTheme="minorHAnsi" w:hAnsiTheme="minorHAnsi" w:cstheme="minorHAnsi"/>
          <w:color w:val="000000"/>
          <w:sz w:val="24"/>
          <w:szCs w:val="24"/>
        </w:rPr>
        <w:t>;</w:t>
      </w:r>
      <w:r w:rsidR="00FB6682" w:rsidRPr="005854D5">
        <w:rPr>
          <w:rFonts w:asciiTheme="minorHAnsi" w:hAnsiTheme="minorHAnsi" w:cstheme="minorHAnsi"/>
          <w:color w:val="000000"/>
          <w:sz w:val="24"/>
          <w:szCs w:val="24"/>
        </w:rPr>
        <w:br/>
        <w:t xml:space="preserve">V - certidões negativas de </w:t>
      </w:r>
      <w:proofErr w:type="spellStart"/>
      <w:r w:rsidR="00FB6682" w:rsidRPr="005854D5">
        <w:rPr>
          <w:rFonts w:asciiTheme="minorHAnsi" w:hAnsiTheme="minorHAnsi" w:cstheme="minorHAnsi"/>
          <w:color w:val="000000"/>
          <w:sz w:val="24"/>
          <w:szCs w:val="24"/>
        </w:rPr>
        <w:t>débitos</w:t>
      </w:r>
      <w:proofErr w:type="spellEnd"/>
      <w:r w:rsidR="00FB6682" w:rsidRPr="005854D5">
        <w:rPr>
          <w:rFonts w:asciiTheme="minorHAnsi" w:hAnsiTheme="minorHAnsi" w:cstheme="minorHAnsi"/>
          <w:color w:val="000000"/>
          <w:sz w:val="24"/>
          <w:szCs w:val="24"/>
        </w:rPr>
        <w:t xml:space="preserve"> estaduais e municipais</w:t>
      </w:r>
      <w:r>
        <w:rPr>
          <w:rFonts w:asciiTheme="minorHAnsi" w:hAnsiTheme="minorHAnsi" w:cstheme="minorHAnsi"/>
          <w:color w:val="000000"/>
          <w:sz w:val="24"/>
          <w:szCs w:val="24"/>
        </w:rPr>
        <w:t>;</w:t>
      </w:r>
    </w:p>
    <w:p w14:paraId="0BBA593C" w14:textId="5A1344C8"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 - </w:t>
      </w:r>
      <w:proofErr w:type="gramStart"/>
      <w:r w:rsidRPr="005854D5">
        <w:rPr>
          <w:rFonts w:asciiTheme="minorHAnsi" w:hAnsiTheme="minorHAnsi" w:cstheme="minorHAnsi"/>
          <w:color w:val="000000"/>
          <w:sz w:val="24"/>
          <w:szCs w:val="24"/>
        </w:rPr>
        <w:t>certificado</w:t>
      </w:r>
      <w:proofErr w:type="gramEnd"/>
      <w:r w:rsidRPr="005854D5">
        <w:rPr>
          <w:rFonts w:asciiTheme="minorHAnsi" w:hAnsiTheme="minorHAnsi" w:cstheme="minorHAnsi"/>
          <w:color w:val="000000"/>
          <w:sz w:val="24"/>
          <w:szCs w:val="24"/>
        </w:rPr>
        <w:t xml:space="preserve"> de regularidade do Fundo de Garantia do Tempo de </w:t>
      </w:r>
      <w:proofErr w:type="spellStart"/>
      <w:r w:rsidRPr="005854D5">
        <w:rPr>
          <w:rFonts w:asciiTheme="minorHAnsi" w:hAnsiTheme="minorHAnsi" w:cstheme="minorHAnsi"/>
          <w:color w:val="000000"/>
          <w:sz w:val="24"/>
          <w:szCs w:val="24"/>
        </w:rPr>
        <w:t>Serviço</w:t>
      </w:r>
      <w:proofErr w:type="spellEnd"/>
      <w:r w:rsidRPr="005854D5">
        <w:rPr>
          <w:rFonts w:asciiTheme="minorHAnsi" w:hAnsiTheme="minorHAnsi" w:cstheme="minorHAnsi"/>
          <w:color w:val="000000"/>
          <w:sz w:val="24"/>
          <w:szCs w:val="24"/>
        </w:rPr>
        <w:t xml:space="preserve"> - CRF/FGTS;</w:t>
      </w:r>
    </w:p>
    <w:p w14:paraId="58D0ADC9" w14:textId="047C0832" w:rsidR="00C201BD" w:rsidRDefault="00FB6682" w:rsidP="00CC2DDB">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111C51DC" w14:textId="77777777" w:rsidR="00B62272" w:rsidRPr="005854D5" w:rsidRDefault="00B62272" w:rsidP="00CC2DDB">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8A7CBF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14:paraId="3847A0D0" w14:textId="76A6CF9F"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documento</w:t>
      </w:r>
      <w:proofErr w:type="gramEnd"/>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w:t>
      </w:r>
      <w:r w:rsidR="00BD0739">
        <w:rPr>
          <w:rFonts w:asciiTheme="minorHAnsi" w:hAnsiTheme="minorHAnsi" w:cstheme="minorHAnsi"/>
          <w:color w:val="000000"/>
          <w:sz w:val="24"/>
          <w:szCs w:val="24"/>
        </w:rPr>
        <w:t xml:space="preserve"> representante</w:t>
      </w:r>
      <w:r w:rsidRPr="005854D5">
        <w:rPr>
          <w:rFonts w:asciiTheme="minorHAnsi" w:hAnsiTheme="minorHAnsi" w:cstheme="minorHAnsi"/>
          <w:color w:val="000000"/>
          <w:sz w:val="24"/>
          <w:szCs w:val="24"/>
        </w:rPr>
        <w:t xml:space="preserve">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EF1113F" w14:textId="182491DE"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 xml:space="preserve"> em nome do representante do grupo;</w:t>
      </w:r>
      <w:r w:rsidRPr="005854D5">
        <w:rPr>
          <w:rFonts w:asciiTheme="minorHAnsi" w:hAnsiTheme="minorHAnsi" w:cstheme="minorHAnsi"/>
          <w:color w:val="000000"/>
          <w:sz w:val="24"/>
          <w:szCs w:val="24"/>
        </w:rPr>
        <w:br/>
        <w:t>II</w:t>
      </w:r>
      <w:r w:rsidR="008B4521">
        <w:rPr>
          <w:rFonts w:asciiTheme="minorHAnsi" w:hAnsiTheme="minorHAnsi" w:cstheme="minorHAnsi"/>
          <w:color w:val="000000"/>
          <w:sz w:val="24"/>
          <w:szCs w:val="24"/>
        </w:rPr>
        <w:t>I</w:t>
      </w:r>
      <w:r w:rsidRPr="005854D5">
        <w:rPr>
          <w:rFonts w:asciiTheme="minorHAnsi" w:hAnsiTheme="minorHAnsi" w:cstheme="minorHAnsi"/>
          <w:color w:val="000000"/>
          <w:sz w:val="24"/>
          <w:szCs w:val="24"/>
        </w:rPr>
        <w:t xml:space="preserve">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estaduais e municipais, em nome do representante do grupo</w:t>
      </w:r>
    </w:p>
    <w:p w14:paraId="5D7875C1" w14:textId="0052D1FE" w:rsidR="00C201BD" w:rsidRPr="005854D5" w:rsidRDefault="008B4521" w:rsidP="00603716">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I</w:t>
      </w:r>
      <w:r w:rsidR="00FB6682" w:rsidRPr="005854D5">
        <w:rPr>
          <w:rFonts w:asciiTheme="minorHAnsi" w:hAnsiTheme="minorHAnsi" w:cstheme="minorHAnsi"/>
          <w:color w:val="000000"/>
          <w:sz w:val="24"/>
          <w:szCs w:val="24"/>
        </w:rPr>
        <w:t xml:space="preserve">V - </w:t>
      </w:r>
      <w:proofErr w:type="gramStart"/>
      <w:r w:rsidR="00FB6682" w:rsidRPr="005854D5">
        <w:rPr>
          <w:rFonts w:asciiTheme="minorHAnsi" w:hAnsiTheme="minorHAnsi" w:cstheme="minorHAnsi"/>
          <w:color w:val="000000"/>
          <w:sz w:val="24"/>
          <w:szCs w:val="24"/>
        </w:rPr>
        <w:t>comprovante</w:t>
      </w:r>
      <w:proofErr w:type="gramEnd"/>
      <w:r w:rsidR="00FB6682" w:rsidRPr="005854D5">
        <w:rPr>
          <w:rFonts w:asciiTheme="minorHAnsi" w:hAnsiTheme="minorHAnsi" w:cstheme="minorHAnsi"/>
          <w:color w:val="000000"/>
          <w:sz w:val="24"/>
          <w:szCs w:val="24"/>
        </w:rPr>
        <w:t xml:space="preserve"> de residência, por meio da apresentação de contas relativas à residência ou de declaração assinada pelo agente cultural, em nome do representante do grupo.</w:t>
      </w:r>
    </w:p>
    <w:p w14:paraId="714A538A"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bookmarkStart w:id="0" w:name="_Hlk167720092"/>
      <w:r w:rsidRPr="005854D5">
        <w:rPr>
          <w:rFonts w:asciiTheme="minorHAnsi" w:hAnsiTheme="minorHAnsi" w:cstheme="minorHAnsi"/>
          <w:color w:val="000000"/>
          <w:sz w:val="24"/>
          <w:szCs w:val="24"/>
        </w:rPr>
        <w:t xml:space="preserve">As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positivas com efeito de negativas </w:t>
      </w:r>
      <w:proofErr w:type="spellStart"/>
      <w:r w:rsidRPr="005854D5">
        <w:rPr>
          <w:rFonts w:asciiTheme="minorHAnsi" w:hAnsiTheme="minorHAnsi" w:cstheme="minorHAnsi"/>
          <w:color w:val="000000"/>
          <w:sz w:val="24"/>
          <w:szCs w:val="24"/>
        </w:rPr>
        <w:t>servirão</w:t>
      </w:r>
      <w:proofErr w:type="spellEnd"/>
      <w:r w:rsidRPr="005854D5">
        <w:rPr>
          <w:rFonts w:asciiTheme="minorHAnsi" w:hAnsiTheme="minorHAnsi" w:cstheme="minorHAnsi"/>
          <w:color w:val="000000"/>
          <w:sz w:val="24"/>
          <w:szCs w:val="24"/>
        </w:rPr>
        <w:t xml:space="preserve"> como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negativas, desde que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haja </w:t>
      </w:r>
      <w:proofErr w:type="spellStart"/>
      <w:r w:rsidRPr="005854D5">
        <w:rPr>
          <w:rFonts w:asciiTheme="minorHAnsi" w:hAnsiTheme="minorHAnsi" w:cstheme="minorHAnsi"/>
          <w:color w:val="000000"/>
          <w:sz w:val="24"/>
          <w:szCs w:val="24"/>
        </w:rPr>
        <w:t>referência</w:t>
      </w:r>
      <w:proofErr w:type="spellEnd"/>
      <w:r w:rsidRPr="005854D5">
        <w:rPr>
          <w:rFonts w:asciiTheme="minorHAnsi" w:hAnsiTheme="minorHAnsi" w:cstheme="minorHAnsi"/>
          <w:color w:val="000000"/>
          <w:sz w:val="24"/>
          <w:szCs w:val="24"/>
        </w:rPr>
        <w:t xml:space="preserve"> expressa de impossibilidade de celebrar instrumentos </w:t>
      </w:r>
      <w:proofErr w:type="spellStart"/>
      <w:r w:rsidRPr="005854D5">
        <w:rPr>
          <w:rFonts w:asciiTheme="minorHAnsi" w:hAnsiTheme="minorHAnsi" w:cstheme="minorHAnsi"/>
          <w:color w:val="000000"/>
          <w:sz w:val="24"/>
          <w:szCs w:val="24"/>
        </w:rPr>
        <w:t>jurídicos</w:t>
      </w:r>
      <w:proofErr w:type="spellEnd"/>
      <w:r w:rsidRPr="005854D5">
        <w:rPr>
          <w:rFonts w:asciiTheme="minorHAnsi" w:hAnsiTheme="minorHAnsi" w:cstheme="minorHAnsi"/>
          <w:color w:val="000000"/>
          <w:sz w:val="24"/>
          <w:szCs w:val="24"/>
        </w:rPr>
        <w:t xml:space="preserve"> com a </w:t>
      </w:r>
      <w:proofErr w:type="spellStart"/>
      <w:r w:rsidRPr="005854D5">
        <w:rPr>
          <w:rFonts w:asciiTheme="minorHAnsi" w:hAnsiTheme="minorHAnsi" w:cstheme="minorHAnsi"/>
          <w:color w:val="000000"/>
          <w:sz w:val="24"/>
          <w:szCs w:val="24"/>
        </w:rPr>
        <w:t>administração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w:t>
      </w:r>
      <w:proofErr w:type="spellEnd"/>
      <w:r w:rsidRPr="005854D5">
        <w:rPr>
          <w:rFonts w:asciiTheme="minorHAnsi" w:hAnsiTheme="minorHAnsi" w:cstheme="minorHAnsi"/>
          <w:color w:val="000000"/>
          <w:sz w:val="24"/>
          <w:szCs w:val="24"/>
        </w:rPr>
        <w:t>.</w:t>
      </w:r>
    </w:p>
    <w:p w14:paraId="4B73BA96"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8B4521">
        <w:rPr>
          <w:rFonts w:asciiTheme="minorHAnsi" w:hAnsiTheme="minorHAnsi" w:cstheme="minorHAnsi"/>
          <w:b/>
          <w:color w:val="000000"/>
          <w:sz w:val="24"/>
          <w:szCs w:val="24"/>
          <w:highlight w:val="yellow"/>
        </w:rPr>
        <w:t>Atenção!</w:t>
      </w:r>
      <w:r w:rsidRPr="005854D5">
        <w:rPr>
          <w:rFonts w:asciiTheme="minorHAnsi" w:hAnsiTheme="minorHAnsi" w:cstheme="minorHAnsi"/>
          <w:b/>
          <w:color w:val="000000"/>
          <w:sz w:val="24"/>
          <w:szCs w:val="24"/>
        </w:rPr>
        <w:t xml:space="preserve">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Default="00EB67B0" w:rsidP="00EB67B0">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0"/>
    <w:p w14:paraId="31C9E43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945A02C" w14:textId="4612D9B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14:paraId="6F1E91AC" w14:textId="024E9DFE"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habilita</w:t>
      </w:r>
      <w:r w:rsidR="00C25928">
        <w:rPr>
          <w:rFonts w:asciiTheme="minorHAnsi" w:hAnsiTheme="minorHAnsi" w:cstheme="minorHAnsi"/>
          <w:color w:val="000000"/>
          <w:sz w:val="24"/>
          <w:szCs w:val="24"/>
        </w:rPr>
        <w:t>ção, caberá recurso destinado a Comissão de Avaliação</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que deve ser apresentado por meio de</w:t>
      </w:r>
      <w:r w:rsidR="00C25928">
        <w:rPr>
          <w:rFonts w:asciiTheme="minorHAnsi" w:hAnsiTheme="minorHAnsi" w:cstheme="minorHAnsi"/>
          <w:color w:val="000000"/>
          <w:sz w:val="24"/>
          <w:szCs w:val="24"/>
        </w:rPr>
        <w:t xml:space="preserve"> requerimento enviado para o e</w:t>
      </w:r>
      <w:r w:rsidR="00D132B0">
        <w:rPr>
          <w:rFonts w:asciiTheme="minorHAnsi" w:hAnsiTheme="minorHAnsi" w:cstheme="minorHAnsi"/>
          <w:color w:val="000000"/>
          <w:sz w:val="24"/>
          <w:szCs w:val="24"/>
        </w:rPr>
        <w:t>-</w:t>
      </w:r>
      <w:r w:rsidR="00C25928">
        <w:rPr>
          <w:rFonts w:asciiTheme="minorHAnsi" w:hAnsiTheme="minorHAnsi" w:cstheme="minorHAnsi"/>
          <w:color w:val="000000"/>
          <w:sz w:val="24"/>
          <w:szCs w:val="24"/>
        </w:rPr>
        <w:t>mail</w:t>
      </w:r>
      <w:r w:rsidR="00D132B0">
        <w:rPr>
          <w:rFonts w:asciiTheme="minorHAnsi" w:hAnsiTheme="minorHAnsi" w:cstheme="minorHAnsi"/>
          <w:color w:val="000000"/>
          <w:sz w:val="24"/>
          <w:szCs w:val="24"/>
        </w:rPr>
        <w:t xml:space="preserve"> </w:t>
      </w:r>
      <w:hyperlink r:id="rId20" w:history="1">
        <w:r w:rsidR="00AC0874" w:rsidRPr="002A3868">
          <w:rPr>
            <w:rStyle w:val="Hyperlink"/>
          </w:rPr>
          <w:t>sec.cet@turvo.sc.gov.br</w:t>
        </w:r>
      </w:hyperlink>
      <w:r w:rsidR="00AC0874">
        <w:t xml:space="preserve"> </w:t>
      </w:r>
      <w:r w:rsidRPr="005854D5">
        <w:rPr>
          <w:rFonts w:asciiTheme="minorHAnsi" w:hAnsiTheme="minorHAnsi" w:cstheme="minorHAnsi"/>
          <w:color w:val="000000"/>
          <w:sz w:val="24"/>
          <w:szCs w:val="24"/>
        </w:rPr>
        <w:t xml:space="preserve">no prazo de 3 dias úteis a contar da </w:t>
      </w:r>
      <w:proofErr w:type="spellStart"/>
      <w:r w:rsidRPr="005854D5">
        <w:rPr>
          <w:rFonts w:asciiTheme="minorHAnsi" w:hAnsiTheme="minorHAnsi" w:cstheme="minorHAnsi"/>
          <w:color w:val="000000"/>
          <w:sz w:val="24"/>
          <w:szCs w:val="24"/>
        </w:rPr>
        <w:t>publicação</w:t>
      </w:r>
      <w:proofErr w:type="spellEnd"/>
      <w:r w:rsidRPr="005854D5">
        <w:rPr>
          <w:rFonts w:asciiTheme="minorHAnsi" w:hAnsiTheme="minorHAnsi" w:cstheme="minorHAnsi"/>
          <w:color w:val="000000"/>
          <w:sz w:val="24"/>
          <w:szCs w:val="24"/>
        </w:rPr>
        <w:t xml:space="preserve"> do resultado, considerando-se para </w:t>
      </w:r>
      <w:proofErr w:type="spellStart"/>
      <w:r w:rsidRPr="005854D5">
        <w:rPr>
          <w:rFonts w:asciiTheme="minorHAnsi" w:hAnsiTheme="minorHAnsi" w:cstheme="minorHAnsi"/>
          <w:color w:val="000000"/>
          <w:sz w:val="24"/>
          <w:szCs w:val="24"/>
        </w:rPr>
        <w:t>início</w:t>
      </w:r>
      <w:proofErr w:type="spellEnd"/>
      <w:r w:rsidRPr="005854D5">
        <w:rPr>
          <w:rFonts w:asciiTheme="minorHAnsi" w:hAnsiTheme="minorHAnsi" w:cstheme="minorHAnsi"/>
          <w:color w:val="000000"/>
          <w:sz w:val="24"/>
          <w:szCs w:val="24"/>
        </w:rPr>
        <w:t xml:space="preserve"> da contagem o primeiro dia </w:t>
      </w:r>
      <w:proofErr w:type="spellStart"/>
      <w:r w:rsidRPr="005854D5">
        <w:rPr>
          <w:rFonts w:asciiTheme="minorHAnsi" w:hAnsiTheme="minorHAnsi" w:cstheme="minorHAnsi"/>
          <w:color w:val="000000"/>
          <w:sz w:val="24"/>
          <w:szCs w:val="24"/>
        </w:rPr>
        <w:t>útil</w:t>
      </w:r>
      <w:proofErr w:type="spellEnd"/>
      <w:r w:rsidRPr="005854D5">
        <w:rPr>
          <w:rFonts w:asciiTheme="minorHAnsi" w:hAnsiTheme="minorHAnsi" w:cstheme="minorHAnsi"/>
          <w:color w:val="000000"/>
          <w:sz w:val="24"/>
          <w:szCs w:val="24"/>
        </w:rPr>
        <w:t xml:space="preserve"> posterior à </w:t>
      </w:r>
      <w:proofErr w:type="spellStart"/>
      <w:r w:rsidRPr="005854D5">
        <w:rPr>
          <w:rFonts w:asciiTheme="minorHAnsi" w:hAnsiTheme="minorHAnsi" w:cstheme="minorHAnsi"/>
          <w:color w:val="000000"/>
          <w:sz w:val="24"/>
          <w:szCs w:val="24"/>
        </w:rPr>
        <w:t>publicação</w:t>
      </w:r>
      <w:proofErr w:type="spellEnd"/>
      <w:r w:rsidRPr="005854D5">
        <w:rPr>
          <w:rFonts w:asciiTheme="minorHAnsi" w:hAnsiTheme="minorHAnsi" w:cstheme="minorHAnsi"/>
          <w:color w:val="000000"/>
          <w:sz w:val="24"/>
          <w:szCs w:val="24"/>
        </w:rPr>
        <w:t>.</w:t>
      </w:r>
    </w:p>
    <w:p w14:paraId="02C75D96" w14:textId="77777777" w:rsidR="00C201BD" w:rsidRPr="00D132B0"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bCs/>
          <w:color w:val="000000"/>
          <w:sz w:val="24"/>
          <w:szCs w:val="24"/>
        </w:rPr>
      </w:pPr>
      <w:r w:rsidRPr="00D132B0">
        <w:rPr>
          <w:rFonts w:asciiTheme="minorHAnsi" w:hAnsiTheme="minorHAnsi" w:cstheme="minorHAnsi"/>
          <w:b/>
          <w:bCs/>
          <w:color w:val="000000"/>
          <w:sz w:val="24"/>
          <w:szCs w:val="24"/>
        </w:rPr>
        <w:t xml:space="preserve">Os recursos apresentados </w:t>
      </w:r>
      <w:proofErr w:type="spellStart"/>
      <w:r w:rsidRPr="00D132B0">
        <w:rPr>
          <w:rFonts w:asciiTheme="minorHAnsi" w:hAnsiTheme="minorHAnsi" w:cstheme="minorHAnsi"/>
          <w:b/>
          <w:bCs/>
          <w:color w:val="000000"/>
          <w:sz w:val="24"/>
          <w:szCs w:val="24"/>
        </w:rPr>
        <w:t>após</w:t>
      </w:r>
      <w:proofErr w:type="spellEnd"/>
      <w:r w:rsidRPr="00D132B0">
        <w:rPr>
          <w:rFonts w:asciiTheme="minorHAnsi" w:hAnsiTheme="minorHAnsi" w:cstheme="minorHAnsi"/>
          <w:b/>
          <w:bCs/>
          <w:color w:val="000000"/>
          <w:sz w:val="24"/>
          <w:szCs w:val="24"/>
        </w:rPr>
        <w:t xml:space="preserve"> o prazo </w:t>
      </w:r>
      <w:proofErr w:type="spellStart"/>
      <w:r w:rsidRPr="00D132B0">
        <w:rPr>
          <w:rFonts w:asciiTheme="minorHAnsi" w:hAnsiTheme="minorHAnsi" w:cstheme="minorHAnsi"/>
          <w:b/>
          <w:bCs/>
          <w:color w:val="000000"/>
          <w:sz w:val="24"/>
          <w:szCs w:val="24"/>
        </w:rPr>
        <w:t>não</w:t>
      </w:r>
      <w:proofErr w:type="spellEnd"/>
      <w:r w:rsidRPr="00D132B0">
        <w:rPr>
          <w:rFonts w:asciiTheme="minorHAnsi" w:hAnsiTheme="minorHAnsi" w:cstheme="minorHAnsi"/>
          <w:b/>
          <w:bCs/>
          <w:color w:val="000000"/>
          <w:sz w:val="24"/>
          <w:szCs w:val="24"/>
        </w:rPr>
        <w:t xml:space="preserve"> </w:t>
      </w:r>
      <w:proofErr w:type="spellStart"/>
      <w:r w:rsidRPr="00D132B0">
        <w:rPr>
          <w:rFonts w:asciiTheme="minorHAnsi" w:hAnsiTheme="minorHAnsi" w:cstheme="minorHAnsi"/>
          <w:b/>
          <w:bCs/>
          <w:color w:val="000000"/>
          <w:sz w:val="24"/>
          <w:szCs w:val="24"/>
        </w:rPr>
        <w:t>serão</w:t>
      </w:r>
      <w:proofErr w:type="spellEnd"/>
      <w:r w:rsidRPr="00D132B0">
        <w:rPr>
          <w:rFonts w:asciiTheme="minorHAnsi" w:hAnsiTheme="minorHAnsi" w:cstheme="minorHAnsi"/>
          <w:b/>
          <w:bCs/>
          <w:color w:val="000000"/>
          <w:sz w:val="24"/>
          <w:szCs w:val="24"/>
        </w:rPr>
        <w:t xml:space="preserve"> avaliados.</w:t>
      </w:r>
    </w:p>
    <w:p w14:paraId="355DFEC3" w14:textId="6A420C9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Após o julgamento dos recursos, o </w:t>
      </w:r>
      <w:proofErr w:type="gramStart"/>
      <w:r w:rsidRPr="005854D5">
        <w:rPr>
          <w:rFonts w:asciiTheme="minorHAnsi" w:hAnsiTheme="minorHAnsi" w:cstheme="minorHAnsi"/>
          <w:color w:val="000000"/>
          <w:sz w:val="24"/>
          <w:szCs w:val="24"/>
        </w:rPr>
        <w:t>resultado final</w:t>
      </w:r>
      <w:proofErr w:type="gramEnd"/>
      <w:r w:rsidRPr="005854D5">
        <w:rPr>
          <w:rFonts w:asciiTheme="minorHAnsi" w:hAnsiTheme="minorHAnsi" w:cstheme="minorHAnsi"/>
          <w:color w:val="000000"/>
          <w:sz w:val="24"/>
          <w:szCs w:val="24"/>
        </w:rPr>
        <w:t xml:space="preserve"> da etapa de habilitação será </w:t>
      </w:r>
      <w:r w:rsidRPr="00AC0874">
        <w:rPr>
          <w:rFonts w:asciiTheme="minorHAnsi" w:hAnsiTheme="minorHAnsi" w:cstheme="minorHAnsi"/>
          <w:color w:val="000000"/>
          <w:sz w:val="24"/>
          <w:szCs w:val="24"/>
        </w:rPr>
        <w:t>divulgado no </w:t>
      </w:r>
      <w:r w:rsidR="00C25928" w:rsidRPr="00AC0874">
        <w:rPr>
          <w:rFonts w:asciiTheme="minorHAnsi" w:hAnsiTheme="minorHAnsi" w:cstheme="minorHAnsi"/>
          <w:color w:val="000000"/>
          <w:sz w:val="24"/>
          <w:szCs w:val="24"/>
        </w:rPr>
        <w:t xml:space="preserve">site da prefeitura municipal de </w:t>
      </w:r>
      <w:r w:rsidR="006F4B36" w:rsidRPr="00AC0874">
        <w:rPr>
          <w:rFonts w:asciiTheme="minorHAnsi" w:hAnsiTheme="minorHAnsi" w:cstheme="minorHAnsi"/>
          <w:color w:val="000000"/>
          <w:sz w:val="24"/>
          <w:szCs w:val="24"/>
        </w:rPr>
        <w:t xml:space="preserve">Turvo </w:t>
      </w:r>
      <w:hyperlink r:id="rId21" w:history="1">
        <w:r w:rsidR="006F4B36" w:rsidRPr="00AC0874">
          <w:rPr>
            <w:rStyle w:val="Hyperlink"/>
            <w:rFonts w:asciiTheme="minorHAnsi" w:hAnsiTheme="minorHAnsi" w:cstheme="minorHAnsi"/>
            <w:sz w:val="24"/>
            <w:szCs w:val="24"/>
          </w:rPr>
          <w:t>www.turvo.sc.gov.br</w:t>
        </w:r>
      </w:hyperlink>
      <w:r w:rsidR="006F4B36" w:rsidRPr="00AC0874">
        <w:rPr>
          <w:rFonts w:asciiTheme="minorHAnsi" w:hAnsiTheme="minorHAnsi" w:cstheme="minorHAnsi"/>
          <w:color w:val="000000"/>
          <w:sz w:val="24"/>
          <w:szCs w:val="24"/>
        </w:rPr>
        <w:t xml:space="preserve"> </w:t>
      </w:r>
      <w:r w:rsidR="00C25928" w:rsidRPr="00AC0874">
        <w:rPr>
          <w:rFonts w:asciiTheme="minorHAnsi" w:hAnsiTheme="minorHAnsi" w:cstheme="minorHAnsi"/>
          <w:color w:val="000000"/>
          <w:sz w:val="24"/>
          <w:szCs w:val="24"/>
        </w:rPr>
        <w:t xml:space="preserve"> no dia </w:t>
      </w:r>
      <w:r w:rsidR="00C25928" w:rsidRPr="00AC0874">
        <w:t>12 de setembro de 2024.</w:t>
      </w:r>
    </w:p>
    <w:p w14:paraId="72034C51"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14:paraId="0393A93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2CFDBD4" w14:textId="51A9737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ASSINATURA DO TERMO DE EXECUÇÃO CULTURAL E RECEBIMENTO DOS RECURSOS FINANCEIROS</w:t>
      </w:r>
    </w:p>
    <w:p w14:paraId="0B3131FB" w14:textId="6FFD364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4BE19694"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w:t>
      </w:r>
    </w:p>
    <w:p w14:paraId="1CD1FCD0" w14:textId="627500DA"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Termo de Execução Cultural corresponde ao documento a ser assinado pelo agente </w:t>
      </w:r>
      <w:r w:rsidRPr="00AC0874">
        <w:rPr>
          <w:rFonts w:asciiTheme="minorHAnsi" w:hAnsiTheme="minorHAnsi" w:cstheme="minorHAnsi"/>
          <w:color w:val="000000"/>
          <w:sz w:val="24"/>
          <w:szCs w:val="24"/>
        </w:rPr>
        <w:t>cultural</w:t>
      </w:r>
      <w:r w:rsidR="00C25928" w:rsidRPr="00AC0874">
        <w:rPr>
          <w:rFonts w:asciiTheme="minorHAnsi" w:hAnsiTheme="minorHAnsi" w:cstheme="minorHAnsi"/>
          <w:color w:val="000000"/>
          <w:sz w:val="24"/>
          <w:szCs w:val="24"/>
        </w:rPr>
        <w:t xml:space="preserve"> selecionado neste Edital e pela Secretaria Municipal de Cultura</w:t>
      </w:r>
      <w:r w:rsidR="006F4B36" w:rsidRPr="00AC0874">
        <w:rPr>
          <w:rFonts w:asciiTheme="minorHAnsi" w:hAnsiTheme="minorHAnsi" w:cstheme="minorHAnsi"/>
          <w:color w:val="000000"/>
          <w:sz w:val="24"/>
          <w:szCs w:val="24"/>
        </w:rPr>
        <w:t>, esporte e turismo</w:t>
      </w:r>
      <w:r w:rsidR="00C32915" w:rsidRPr="00AC0874">
        <w:rPr>
          <w:rFonts w:asciiTheme="minorHAnsi" w:hAnsiTheme="minorHAnsi" w:cstheme="minorHAnsi"/>
          <w:color w:val="000000"/>
          <w:sz w:val="24"/>
          <w:szCs w:val="24"/>
        </w:rPr>
        <w:t>,</w:t>
      </w:r>
      <w:r w:rsidRPr="00AC0874">
        <w:rPr>
          <w:rFonts w:asciiTheme="minorHAnsi" w:hAnsiTheme="minorHAnsi" w:cstheme="minorHAnsi"/>
          <w:color w:val="FF0000"/>
          <w:sz w:val="24"/>
          <w:szCs w:val="24"/>
        </w:rPr>
        <w:t> </w:t>
      </w:r>
      <w:r w:rsidRPr="00AC0874">
        <w:rPr>
          <w:rFonts w:asciiTheme="minorHAnsi" w:hAnsiTheme="minorHAnsi" w:cstheme="minorHAnsi"/>
          <w:color w:val="000000"/>
          <w:sz w:val="24"/>
          <w:szCs w:val="24"/>
        </w:rPr>
        <w:t>contendo as obrigações dos assinantes do Termo</w:t>
      </w:r>
      <w:r w:rsidR="00C25928" w:rsidRPr="00AC0874">
        <w:rPr>
          <w:rFonts w:asciiTheme="minorHAnsi" w:hAnsiTheme="minorHAnsi" w:cstheme="minorHAnsi"/>
          <w:color w:val="000000"/>
          <w:sz w:val="24"/>
          <w:szCs w:val="24"/>
        </w:rPr>
        <w:t>, entre os dias</w:t>
      </w:r>
      <w:r w:rsidR="00C25928" w:rsidRPr="00AC0874">
        <w:t xml:space="preserve"> 1</w:t>
      </w:r>
      <w:r w:rsidR="00AC0874" w:rsidRPr="00AC0874">
        <w:t>1</w:t>
      </w:r>
      <w:r w:rsidR="00C25928" w:rsidRPr="00AC0874">
        <w:t xml:space="preserve"> </w:t>
      </w:r>
      <w:proofErr w:type="gramStart"/>
      <w:r w:rsidR="00C25928" w:rsidRPr="00AC0874">
        <w:t>a</w:t>
      </w:r>
      <w:proofErr w:type="gramEnd"/>
      <w:r w:rsidR="00C25928" w:rsidRPr="00AC0874">
        <w:t xml:space="preserve"> 1</w:t>
      </w:r>
      <w:r w:rsidR="00AC0874" w:rsidRPr="00AC0874">
        <w:t>7</w:t>
      </w:r>
      <w:r w:rsidR="00C25928" w:rsidRPr="00AC0874">
        <w:t xml:space="preserve"> de setembro de 2024</w:t>
      </w:r>
      <w:r w:rsidRPr="00AC0874">
        <w:rPr>
          <w:rFonts w:asciiTheme="minorHAnsi" w:hAnsiTheme="minorHAnsi" w:cstheme="minorHAnsi"/>
          <w:color w:val="000000"/>
          <w:sz w:val="24"/>
          <w:szCs w:val="24"/>
        </w:rPr>
        <w:t>.</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2B629C9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12FDAC25" w14:textId="3EA7D04E" w:rsidR="00C201BD" w:rsidRDefault="00FB6682" w:rsidP="005D55AC">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Para recebimento dos recursos, o agente cultural deve abrir conta bancária específica, em instituição financeira pública, </w:t>
      </w:r>
      <w:r w:rsidR="00624D68">
        <w:rPr>
          <w:rFonts w:asciiTheme="minorHAnsi" w:hAnsiTheme="minorHAnsi" w:cstheme="minorHAnsi"/>
          <w:color w:val="000000"/>
          <w:sz w:val="24"/>
          <w:szCs w:val="24"/>
        </w:rPr>
        <w:t xml:space="preserve">preferencialmente no Banco do Brasil, </w:t>
      </w:r>
      <w:r w:rsidRPr="005854D5">
        <w:rPr>
          <w:rFonts w:asciiTheme="minorHAnsi" w:hAnsiTheme="minorHAnsi" w:cstheme="minorHAnsi"/>
          <w:color w:val="000000"/>
          <w:sz w:val="24"/>
          <w:szCs w:val="24"/>
        </w:rPr>
        <w:t>isenta de tarifas bancárias ou em instituição financeira privada em que não haja a cobrança de tarifas.</w:t>
      </w:r>
    </w:p>
    <w:p w14:paraId="76A8180A" w14:textId="5FD7A32D" w:rsidR="00D67AF6" w:rsidRDefault="00D67AF6" w:rsidP="005D55AC">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Após o recebimento do recurso financeiro a conta deve ser mantida aberta, para fins de comprovação de movimentação bancária conforme </w:t>
      </w:r>
      <w:r w:rsidR="006911EB">
        <w:rPr>
          <w:rFonts w:asciiTheme="minorHAnsi" w:hAnsiTheme="minorHAnsi" w:cstheme="minorHAnsi"/>
          <w:color w:val="000000"/>
          <w:sz w:val="24"/>
          <w:szCs w:val="24"/>
        </w:rPr>
        <w:t xml:space="preserve">planilha orçamentária apresentada no projeto. Caso haja mudanças na planilha orçamentária, será </w:t>
      </w:r>
      <w:proofErr w:type="gramStart"/>
      <w:r w:rsidR="006911EB">
        <w:rPr>
          <w:rFonts w:asciiTheme="minorHAnsi" w:hAnsiTheme="minorHAnsi" w:cstheme="minorHAnsi"/>
          <w:color w:val="000000"/>
          <w:sz w:val="24"/>
          <w:szCs w:val="24"/>
        </w:rPr>
        <w:t xml:space="preserve">necessário </w:t>
      </w:r>
      <w:r w:rsidR="00C94DFF">
        <w:rPr>
          <w:rFonts w:asciiTheme="minorHAnsi" w:hAnsiTheme="minorHAnsi" w:cstheme="minorHAnsi"/>
          <w:color w:val="000000"/>
          <w:sz w:val="24"/>
          <w:szCs w:val="24"/>
        </w:rPr>
        <w:t>uma justificativa</w:t>
      </w:r>
      <w:proofErr w:type="gramEnd"/>
      <w:r w:rsidR="00C94DFF">
        <w:rPr>
          <w:rFonts w:asciiTheme="minorHAnsi" w:hAnsiTheme="minorHAnsi" w:cstheme="minorHAnsi"/>
          <w:color w:val="000000"/>
          <w:sz w:val="24"/>
          <w:szCs w:val="24"/>
        </w:rPr>
        <w:t>, junto ao relatório de execução e comprovação através de extrato bancário, da utilização do recurso.</w:t>
      </w:r>
    </w:p>
    <w:p w14:paraId="28C1C20A" w14:textId="634A40E3" w:rsidR="00C201BD" w:rsidRPr="005854D5"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624D68">
        <w:rPr>
          <w:rFonts w:asciiTheme="minorHAnsi" w:hAnsiTheme="minorHAnsi" w:cstheme="minorHAnsi"/>
          <w:b/>
          <w:color w:val="000000"/>
          <w:sz w:val="24"/>
          <w:szCs w:val="24"/>
          <w:highlight w:val="yellow"/>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6838BBA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638478C5" w14:textId="66B69E1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58DFFDDA"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produtos artístico-culturais e as peças de divulgação dos projetos exibirão</w:t>
      </w:r>
      <w:r w:rsidR="00C25928">
        <w:rPr>
          <w:rFonts w:asciiTheme="minorHAnsi" w:hAnsiTheme="minorHAnsi" w:cstheme="minorHAnsi"/>
          <w:color w:val="000000"/>
          <w:sz w:val="24"/>
          <w:szCs w:val="24"/>
        </w:rPr>
        <w:t xml:space="preserve"> as marcas do Governo federal, </w:t>
      </w:r>
      <w:r w:rsidRPr="005854D5">
        <w:rPr>
          <w:rFonts w:asciiTheme="minorHAnsi" w:hAnsiTheme="minorHAnsi" w:cstheme="minorHAnsi"/>
          <w:color w:val="000000"/>
          <w:sz w:val="24"/>
          <w:szCs w:val="24"/>
        </w:rPr>
        <w:t xml:space="preserve">do </w:t>
      </w:r>
      <w:r w:rsidR="00C25928">
        <w:rPr>
          <w:rFonts w:asciiTheme="minorHAnsi" w:hAnsiTheme="minorHAnsi" w:cstheme="minorHAnsi"/>
          <w:color w:val="000000"/>
          <w:sz w:val="24"/>
          <w:szCs w:val="24"/>
        </w:rPr>
        <w:t xml:space="preserve">município de </w:t>
      </w:r>
      <w:proofErr w:type="spellStart"/>
      <w:r w:rsidR="00221CBB">
        <w:rPr>
          <w:rFonts w:asciiTheme="minorHAnsi" w:hAnsiTheme="minorHAnsi" w:cstheme="minorHAnsi"/>
          <w:color w:val="000000"/>
          <w:sz w:val="24"/>
          <w:szCs w:val="24"/>
        </w:rPr>
        <w:t>Turvo</w:t>
      </w:r>
      <w:r w:rsidR="00C94DFF">
        <w:rPr>
          <w:rFonts w:asciiTheme="minorHAnsi" w:hAnsiTheme="minorHAnsi" w:cstheme="minorHAnsi"/>
          <w:color w:val="000000"/>
          <w:sz w:val="24"/>
          <w:szCs w:val="24"/>
        </w:rPr>
        <w:t>-</w:t>
      </w:r>
      <w:r w:rsidR="00C25928">
        <w:rPr>
          <w:rFonts w:asciiTheme="minorHAnsi" w:hAnsiTheme="minorHAnsi" w:cstheme="minorHAnsi"/>
          <w:color w:val="000000"/>
          <w:sz w:val="24"/>
          <w:szCs w:val="24"/>
        </w:rPr>
        <w:t>SC</w:t>
      </w:r>
      <w:proofErr w:type="spellEnd"/>
      <w:r w:rsidRPr="00C94DFF">
        <w:rPr>
          <w:rFonts w:asciiTheme="minorHAnsi" w:hAnsiTheme="minorHAnsi" w:cstheme="minorHAnsi"/>
          <w:sz w:val="24"/>
          <w:szCs w:val="24"/>
        </w:rPr>
        <w:t xml:space="preserve">, </w:t>
      </w:r>
      <w:r w:rsidRPr="005854D5">
        <w:rPr>
          <w:rFonts w:asciiTheme="minorHAnsi" w:hAnsiTheme="minorHAnsi" w:cstheme="minorHAnsi"/>
          <w:color w:val="000000"/>
          <w:sz w:val="24"/>
          <w:szCs w:val="24"/>
        </w:rPr>
        <w:t>de acordo 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0112E7A"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38B247A6"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7C6B932F" w14:textId="11AEFFA4"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w:t>
      </w:r>
    </w:p>
    <w:p w14:paraId="45FA7C64" w14:textId="701C869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3582EE28" w14:textId="2463DB41"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Monitoramento e avaliação realizados pe</w:t>
      </w:r>
      <w:r w:rsidR="00863994">
        <w:rPr>
          <w:rFonts w:asciiTheme="minorHAnsi" w:hAnsiTheme="minorHAnsi" w:cstheme="minorHAnsi"/>
          <w:b/>
          <w:color w:val="000000"/>
          <w:sz w:val="24"/>
          <w:szCs w:val="24"/>
        </w:rPr>
        <w:t>la Secretaria Municipal de Cultura</w:t>
      </w:r>
    </w:p>
    <w:p w14:paraId="7AF74899" w14:textId="13C34E2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procedimentos de monitoramento e avaliação dos projetos culturais contemplados, assim como </w:t>
      </w:r>
      <w:r w:rsidR="005D55AC">
        <w:rPr>
          <w:rFonts w:asciiTheme="minorHAnsi" w:hAnsiTheme="minorHAnsi" w:cstheme="minorHAnsi"/>
          <w:color w:val="000000"/>
          <w:sz w:val="24"/>
          <w:szCs w:val="24"/>
        </w:rPr>
        <w:t xml:space="preserve">a </w:t>
      </w:r>
      <w:proofErr w:type="spellStart"/>
      <w:r w:rsidRPr="005854D5">
        <w:rPr>
          <w:rFonts w:asciiTheme="minorHAnsi" w:hAnsiTheme="minorHAnsi" w:cstheme="minorHAnsi"/>
          <w:color w:val="000000"/>
          <w:sz w:val="24"/>
          <w:szCs w:val="24"/>
        </w:rPr>
        <w:t>prestação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informação</w:t>
      </w:r>
      <w:proofErr w:type="spellEnd"/>
      <w:r w:rsidRPr="005854D5">
        <w:rPr>
          <w:rFonts w:asciiTheme="minorHAnsi" w:hAnsiTheme="minorHAnsi" w:cstheme="minorHAnsi"/>
          <w:color w:val="000000"/>
          <w:sz w:val="24"/>
          <w:szCs w:val="24"/>
        </w:rPr>
        <w:t xml:space="preserve"> à </w:t>
      </w:r>
      <w:proofErr w:type="spellStart"/>
      <w:r w:rsidRPr="005854D5">
        <w:rPr>
          <w:rFonts w:asciiTheme="minorHAnsi" w:hAnsiTheme="minorHAnsi" w:cstheme="minorHAnsi"/>
          <w:color w:val="000000"/>
          <w:sz w:val="24"/>
          <w:szCs w:val="24"/>
        </w:rPr>
        <w:t>administração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w:t>
      </w:r>
      <w:proofErr w:type="spellEnd"/>
      <w:r w:rsidRPr="005854D5">
        <w:rPr>
          <w:rFonts w:asciiTheme="minorHAnsi" w:hAnsiTheme="minorHAnsi" w:cstheme="minorHAnsi"/>
          <w:color w:val="000000"/>
          <w:sz w:val="24"/>
          <w:szCs w:val="24"/>
        </w:rPr>
        <w:t xml:space="preserve">, observarão o Decreto 11.453/2023 (Decreto de Fomento), que dispõe sobre os mecanismos de fomento do sistema de financiamento à cultura, observadas </w:t>
      </w:r>
      <w:proofErr w:type="spellStart"/>
      <w:r w:rsidRPr="005854D5">
        <w:rPr>
          <w:rFonts w:asciiTheme="minorHAnsi" w:hAnsiTheme="minorHAnsi" w:cstheme="minorHAnsi"/>
          <w:color w:val="000000"/>
          <w:sz w:val="24"/>
          <w:szCs w:val="24"/>
        </w:rPr>
        <w:t>às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exigências</w:t>
      </w:r>
      <w:proofErr w:type="spellEnd"/>
      <w:r w:rsidRPr="005854D5">
        <w:rPr>
          <w:rFonts w:asciiTheme="minorHAnsi" w:hAnsiTheme="minorHAnsi" w:cstheme="minorHAnsi"/>
          <w:color w:val="000000"/>
          <w:sz w:val="24"/>
          <w:szCs w:val="24"/>
        </w:rPr>
        <w:t xml:space="preserve"> legais de </w:t>
      </w:r>
      <w:proofErr w:type="spellStart"/>
      <w:r w:rsidRPr="005854D5">
        <w:rPr>
          <w:rFonts w:asciiTheme="minorHAnsi" w:hAnsiTheme="minorHAnsi" w:cstheme="minorHAnsi"/>
          <w:color w:val="000000"/>
          <w:sz w:val="24"/>
          <w:szCs w:val="24"/>
        </w:rPr>
        <w:t>simplificação</w:t>
      </w:r>
      <w:proofErr w:type="spellEnd"/>
      <w:r w:rsidRPr="005854D5">
        <w:rPr>
          <w:rFonts w:asciiTheme="minorHAnsi" w:hAnsiTheme="minorHAnsi" w:cstheme="minorHAnsi"/>
          <w:color w:val="000000"/>
          <w:sz w:val="24"/>
          <w:szCs w:val="24"/>
        </w:rPr>
        <w:t xml:space="preserve"> e de foco no cumprimento do objeto.</w:t>
      </w:r>
    </w:p>
    <w:p w14:paraId="7BA90E23" w14:textId="47BD8ACE"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F905EF6" w14:textId="2E47042C"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Como o agente cultural presta contas </w:t>
      </w:r>
      <w:r w:rsidR="00863994">
        <w:rPr>
          <w:rFonts w:asciiTheme="minorHAnsi" w:hAnsiTheme="minorHAnsi" w:cstheme="minorHAnsi"/>
          <w:b/>
          <w:color w:val="000000"/>
          <w:sz w:val="24"/>
          <w:szCs w:val="24"/>
        </w:rPr>
        <w:t>à Secretaria Municipal de Cultura</w:t>
      </w:r>
      <w:r w:rsidR="00221CBB">
        <w:rPr>
          <w:rFonts w:asciiTheme="minorHAnsi" w:hAnsiTheme="minorHAnsi" w:cstheme="minorHAnsi"/>
          <w:b/>
          <w:color w:val="000000"/>
          <w:sz w:val="24"/>
          <w:szCs w:val="24"/>
        </w:rPr>
        <w:t>, esporte e turismo</w:t>
      </w:r>
    </w:p>
    <w:p w14:paraId="0097BBCB" w14:textId="1DC71C0B"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prestar contas por meio da apresentação do Relatório Final de Execução do Objeto, conforme documento constante no Anexo V deste edital</w:t>
      </w:r>
      <w:r w:rsidR="00863994">
        <w:rPr>
          <w:rFonts w:asciiTheme="minorHAnsi" w:hAnsiTheme="minorHAnsi" w:cstheme="minorHAnsi"/>
          <w:color w:val="000000"/>
          <w:sz w:val="24"/>
          <w:szCs w:val="24"/>
        </w:rPr>
        <w:t xml:space="preserve"> e Relatório de execução financeira.</w:t>
      </w:r>
    </w:p>
    <w:p w14:paraId="15E43D9D" w14:textId="3CB06E74" w:rsidR="00C201BD" w:rsidRPr="00AC0874" w:rsidRDefault="00FB6682" w:rsidP="00A92F24">
      <w:pPr>
        <w:pBdr>
          <w:top w:val="nil"/>
          <w:left w:val="nil"/>
          <w:bottom w:val="nil"/>
          <w:right w:val="nil"/>
          <w:between w:val="nil"/>
        </w:pBdr>
        <w:spacing w:before="120" w:after="120" w:line="240" w:lineRule="auto"/>
        <w:ind w:left="120" w:right="120"/>
        <w:jc w:val="both"/>
        <w:rPr>
          <w:rFonts w:asciiTheme="minorHAnsi" w:hAnsiTheme="minorHAnsi" w:cstheme="minorHAnsi"/>
          <w:b/>
          <w:bCs/>
          <w:color w:val="000000"/>
          <w:sz w:val="24"/>
          <w:szCs w:val="24"/>
        </w:rPr>
      </w:pPr>
      <w:r w:rsidRPr="00AC0874">
        <w:rPr>
          <w:rFonts w:asciiTheme="minorHAnsi" w:hAnsiTheme="minorHAnsi" w:cstheme="minorHAnsi"/>
          <w:b/>
          <w:bCs/>
          <w:color w:val="000000"/>
          <w:sz w:val="24"/>
          <w:szCs w:val="24"/>
        </w:rPr>
        <w:t>O Relatório Final de Execução do Objeto deve ser apresentado até</w:t>
      </w:r>
      <w:r w:rsidR="006F588B" w:rsidRPr="00AC0874">
        <w:rPr>
          <w:rFonts w:asciiTheme="minorHAnsi" w:hAnsiTheme="minorHAnsi" w:cstheme="minorHAnsi"/>
          <w:b/>
          <w:bCs/>
          <w:color w:val="000000"/>
          <w:sz w:val="24"/>
          <w:szCs w:val="24"/>
        </w:rPr>
        <w:t xml:space="preserve"> 1</w:t>
      </w:r>
      <w:r w:rsidR="00AC0874" w:rsidRPr="00AC0874">
        <w:rPr>
          <w:rFonts w:asciiTheme="minorHAnsi" w:hAnsiTheme="minorHAnsi" w:cstheme="minorHAnsi"/>
          <w:b/>
          <w:bCs/>
          <w:color w:val="000000"/>
          <w:sz w:val="24"/>
          <w:szCs w:val="24"/>
        </w:rPr>
        <w:t>6</w:t>
      </w:r>
      <w:r w:rsidR="006F588B" w:rsidRPr="00AC0874">
        <w:rPr>
          <w:rFonts w:asciiTheme="minorHAnsi" w:hAnsiTheme="minorHAnsi" w:cstheme="minorHAnsi"/>
          <w:b/>
          <w:bCs/>
          <w:color w:val="000000"/>
          <w:sz w:val="24"/>
          <w:szCs w:val="24"/>
        </w:rPr>
        <w:t xml:space="preserve"> DE </w:t>
      </w:r>
      <w:r w:rsidR="00AC0874" w:rsidRPr="00AC0874">
        <w:rPr>
          <w:rFonts w:asciiTheme="minorHAnsi" w:hAnsiTheme="minorHAnsi" w:cstheme="minorHAnsi"/>
          <w:b/>
          <w:bCs/>
          <w:color w:val="000000"/>
          <w:sz w:val="24"/>
          <w:szCs w:val="24"/>
        </w:rPr>
        <w:t>DEZEMBRO</w:t>
      </w:r>
      <w:r w:rsidR="006F588B" w:rsidRPr="00AC0874">
        <w:rPr>
          <w:rFonts w:asciiTheme="minorHAnsi" w:hAnsiTheme="minorHAnsi" w:cstheme="minorHAnsi"/>
          <w:b/>
          <w:bCs/>
          <w:color w:val="000000"/>
          <w:sz w:val="24"/>
          <w:szCs w:val="24"/>
        </w:rPr>
        <w:t xml:space="preserve"> DE 202</w:t>
      </w:r>
      <w:r w:rsidR="00AC0874" w:rsidRPr="00AC0874">
        <w:rPr>
          <w:rFonts w:asciiTheme="minorHAnsi" w:hAnsiTheme="minorHAnsi" w:cstheme="minorHAnsi"/>
          <w:b/>
          <w:bCs/>
          <w:color w:val="000000"/>
          <w:sz w:val="24"/>
          <w:szCs w:val="24"/>
        </w:rPr>
        <w:t>4</w:t>
      </w:r>
      <w:r w:rsidR="00A92F24" w:rsidRPr="00AC0874">
        <w:rPr>
          <w:rFonts w:asciiTheme="minorHAnsi" w:hAnsiTheme="minorHAnsi" w:cstheme="minorHAnsi"/>
          <w:b/>
          <w:bCs/>
          <w:color w:val="000000"/>
          <w:sz w:val="24"/>
          <w:szCs w:val="24"/>
        </w:rPr>
        <w:t>.</w:t>
      </w:r>
    </w:p>
    <w:p w14:paraId="0CDE188C" w14:textId="3BEB6761" w:rsidR="00A92F24" w:rsidRPr="005854D5" w:rsidRDefault="00A92F24" w:rsidP="00A92F24">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01C6B27" w14:textId="7569116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4F030A14"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5B7FF6F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22"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2DDA79D8" w14:textId="3DF1FA39"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752A1B">
        <w:rPr>
          <w:rFonts w:asciiTheme="minorHAnsi" w:hAnsiTheme="minorHAnsi" w:cstheme="minorHAnsi"/>
          <w:b/>
          <w:color w:val="000000"/>
          <w:sz w:val="24"/>
          <w:szCs w:val="24"/>
          <w:highlight w:val="yellow"/>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1811149" w14:textId="3588F816"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F80F1BD" w14:textId="3CDA219F"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1C12ECD8" w:rsidR="00C201BD" w:rsidRPr="00752A1B"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752A1B">
        <w:rPr>
          <w:rFonts w:asciiTheme="minorHAnsi" w:hAnsiTheme="minorHAnsi" w:cstheme="minorHAnsi"/>
          <w:sz w:val="24"/>
          <w:szCs w:val="24"/>
        </w:rPr>
        <w:t>O presente Edital e os seus anexos estão disponíveis no site </w:t>
      </w:r>
      <w:hyperlink r:id="rId23" w:history="1">
        <w:r w:rsidR="00221CBB" w:rsidRPr="003359AB">
          <w:rPr>
            <w:rStyle w:val="Hyperlink"/>
            <w:rFonts w:asciiTheme="minorHAnsi" w:hAnsiTheme="minorHAnsi" w:cstheme="minorHAnsi"/>
            <w:sz w:val="24"/>
            <w:szCs w:val="24"/>
          </w:rPr>
          <w:t>www.turvo.sc.gov.br</w:t>
        </w:r>
      </w:hyperlink>
      <w:r w:rsidR="00221CBB">
        <w:rPr>
          <w:rFonts w:asciiTheme="minorHAnsi" w:hAnsiTheme="minorHAnsi" w:cstheme="minorHAnsi"/>
          <w:sz w:val="24"/>
          <w:szCs w:val="24"/>
        </w:rPr>
        <w:t xml:space="preserve"> </w:t>
      </w:r>
    </w:p>
    <w:p w14:paraId="73B8AA4E" w14:textId="52B69CC0" w:rsidR="00C201BD" w:rsidRPr="00752A1B"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752A1B">
        <w:rPr>
          <w:rFonts w:asciiTheme="minorHAnsi" w:hAnsiTheme="minorHAnsi" w:cstheme="minorHAnsi"/>
          <w:sz w:val="24"/>
          <w:szCs w:val="24"/>
        </w:rPr>
        <w:t xml:space="preserve">O acompanhamento de todas as etapas deste Edital e a observância quanto aos prazos são de inteira responsabilidade dos agentes culturais. Para tanto, devem ficar atentos </w:t>
      </w:r>
      <w:proofErr w:type="spellStart"/>
      <w:r w:rsidRPr="00752A1B">
        <w:rPr>
          <w:rFonts w:asciiTheme="minorHAnsi" w:hAnsiTheme="minorHAnsi" w:cstheme="minorHAnsi"/>
          <w:sz w:val="24"/>
          <w:szCs w:val="24"/>
        </w:rPr>
        <w:t>às</w:t>
      </w:r>
      <w:proofErr w:type="spellEnd"/>
      <w:r w:rsidRPr="00752A1B">
        <w:rPr>
          <w:rFonts w:asciiTheme="minorHAnsi" w:hAnsiTheme="minorHAnsi" w:cstheme="minorHAnsi"/>
          <w:sz w:val="24"/>
          <w:szCs w:val="24"/>
        </w:rPr>
        <w:t xml:space="preserve"> </w:t>
      </w:r>
      <w:proofErr w:type="spellStart"/>
      <w:r w:rsidRPr="00752A1B">
        <w:rPr>
          <w:rFonts w:asciiTheme="minorHAnsi" w:hAnsiTheme="minorHAnsi" w:cstheme="minorHAnsi"/>
          <w:sz w:val="24"/>
          <w:szCs w:val="24"/>
        </w:rPr>
        <w:t>publicações</w:t>
      </w:r>
      <w:proofErr w:type="spellEnd"/>
      <w:r w:rsidRPr="00752A1B">
        <w:rPr>
          <w:rFonts w:asciiTheme="minorHAnsi" w:hAnsiTheme="minorHAnsi" w:cstheme="minorHAnsi"/>
          <w:sz w:val="24"/>
          <w:szCs w:val="24"/>
        </w:rPr>
        <w:t xml:space="preserve"> no </w:t>
      </w:r>
      <w:r w:rsidR="00752A1B" w:rsidRPr="00752A1B">
        <w:rPr>
          <w:rFonts w:asciiTheme="minorHAnsi" w:hAnsiTheme="minorHAnsi" w:cstheme="minorHAnsi"/>
          <w:sz w:val="24"/>
          <w:szCs w:val="24"/>
        </w:rPr>
        <w:t xml:space="preserve">site da Prefeitura </w:t>
      </w:r>
      <w:hyperlink r:id="rId24" w:history="1">
        <w:r w:rsidR="00221CBB" w:rsidRPr="003359AB">
          <w:rPr>
            <w:rStyle w:val="Hyperlink"/>
            <w:rFonts w:asciiTheme="minorHAnsi" w:hAnsiTheme="minorHAnsi" w:cstheme="minorHAnsi"/>
            <w:sz w:val="24"/>
            <w:szCs w:val="24"/>
          </w:rPr>
          <w:t>www.turvo.sc.gov.br</w:t>
        </w:r>
      </w:hyperlink>
      <w:r w:rsidR="00221CBB">
        <w:rPr>
          <w:rFonts w:asciiTheme="minorHAnsi" w:hAnsiTheme="minorHAnsi" w:cstheme="minorHAnsi"/>
          <w:sz w:val="24"/>
          <w:szCs w:val="24"/>
        </w:rPr>
        <w:t xml:space="preserve"> </w:t>
      </w:r>
    </w:p>
    <w:p w14:paraId="0E6A7131" w14:textId="2A978BD6"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4852C36" w14:textId="4791CF1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4FA4168F" w14:textId="142B086F" w:rsidR="00752A1B" w:rsidRPr="00525B3C"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25B3C">
        <w:rPr>
          <w:rFonts w:asciiTheme="minorHAnsi" w:hAnsiTheme="minorHAnsi" w:cstheme="minorHAnsi"/>
          <w:color w:val="000000"/>
          <w:sz w:val="24"/>
          <w:szCs w:val="24"/>
        </w:rPr>
        <w:t>Demais informações podem ser obtidas pelo e-mail</w:t>
      </w:r>
      <w:r w:rsidR="00752A1B" w:rsidRPr="00525B3C">
        <w:rPr>
          <w:rFonts w:asciiTheme="minorHAnsi" w:hAnsiTheme="minorHAnsi" w:cstheme="minorHAnsi"/>
          <w:color w:val="000000"/>
          <w:sz w:val="24"/>
          <w:szCs w:val="24"/>
        </w:rPr>
        <w:t xml:space="preserve"> </w:t>
      </w:r>
      <w:hyperlink r:id="rId25" w:history="1">
        <w:r w:rsidR="00AC0874" w:rsidRPr="00525B3C">
          <w:rPr>
            <w:rStyle w:val="Hyperlink"/>
          </w:rPr>
          <w:t>sec.cet@turvo.sc.gov.br</w:t>
        </w:r>
      </w:hyperlink>
      <w:r w:rsidR="00AC0874" w:rsidRPr="00525B3C">
        <w:t xml:space="preserve"> </w:t>
      </w:r>
      <w:r w:rsidR="00752A1B" w:rsidRPr="00525B3C">
        <w:rPr>
          <w:rFonts w:asciiTheme="minorHAnsi" w:hAnsiTheme="minorHAnsi" w:cstheme="minorHAnsi"/>
          <w:color w:val="000000"/>
          <w:sz w:val="24"/>
          <w:szCs w:val="24"/>
        </w:rPr>
        <w:t xml:space="preserve">e telefone </w:t>
      </w:r>
      <w:proofErr w:type="spellStart"/>
      <w:r w:rsidR="00752A1B" w:rsidRPr="00525B3C">
        <w:rPr>
          <w:rFonts w:asciiTheme="minorHAnsi" w:hAnsiTheme="minorHAnsi" w:cstheme="minorHAnsi"/>
          <w:color w:val="000000"/>
          <w:sz w:val="24"/>
          <w:szCs w:val="24"/>
        </w:rPr>
        <w:t>whatsaap</w:t>
      </w:r>
      <w:proofErr w:type="spellEnd"/>
      <w:r w:rsidR="00752A1B" w:rsidRPr="00525B3C">
        <w:rPr>
          <w:rFonts w:asciiTheme="minorHAnsi" w:hAnsiTheme="minorHAnsi" w:cstheme="minorHAnsi"/>
          <w:color w:val="000000"/>
          <w:sz w:val="24"/>
          <w:szCs w:val="24"/>
        </w:rPr>
        <w:t xml:space="preserve">: </w:t>
      </w:r>
      <w:r w:rsidR="00AC0874" w:rsidRPr="00525B3C">
        <w:rPr>
          <w:rFonts w:asciiTheme="minorHAnsi" w:hAnsiTheme="minorHAnsi" w:cstheme="minorHAnsi"/>
          <w:color w:val="000000"/>
          <w:sz w:val="24"/>
          <w:szCs w:val="24"/>
        </w:rPr>
        <w:t xml:space="preserve"> 48 99951-4301 (CAIO) 48 99913-2332 (EVELISE) </w:t>
      </w:r>
    </w:p>
    <w:p w14:paraId="5A640E89" w14:textId="6A5A1A3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25B3C">
        <w:rPr>
          <w:rFonts w:asciiTheme="minorHAnsi" w:hAnsiTheme="minorHAnsi" w:cstheme="minorHAnsi"/>
          <w:color w:val="000000"/>
          <w:sz w:val="24"/>
          <w:szCs w:val="24"/>
        </w:rPr>
        <w:t>Os casos omissos ficarão a cargo d</w:t>
      </w:r>
      <w:r w:rsidR="0059322C" w:rsidRPr="00525B3C">
        <w:rPr>
          <w:rFonts w:asciiTheme="minorHAnsi" w:hAnsiTheme="minorHAnsi" w:cstheme="minorHAnsi"/>
          <w:color w:val="000000"/>
          <w:sz w:val="24"/>
          <w:szCs w:val="24"/>
        </w:rPr>
        <w:t>a Comissão Avaliadora</w:t>
      </w:r>
      <w:r w:rsidR="0059322C">
        <w:rPr>
          <w:rFonts w:asciiTheme="minorHAnsi" w:hAnsiTheme="minorHAnsi" w:cstheme="minorHAnsi"/>
          <w:color w:val="000000"/>
          <w:sz w:val="24"/>
          <w:szCs w:val="24"/>
        </w:rPr>
        <w:t>.</w:t>
      </w:r>
    </w:p>
    <w:p w14:paraId="4B8E82EC" w14:textId="61A6681E"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54179D1" w14:textId="544F4FF4"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Validade do resultado deste edital</w:t>
      </w:r>
    </w:p>
    <w:p w14:paraId="2BEB17DA" w14:textId="61742F04"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resultado do chamamento público regido por este Edital terá validade</w:t>
      </w:r>
      <w:r w:rsidR="00486361">
        <w:rPr>
          <w:rFonts w:asciiTheme="minorHAnsi" w:hAnsiTheme="minorHAnsi" w:cstheme="minorHAnsi"/>
          <w:color w:val="000000"/>
          <w:sz w:val="24"/>
          <w:szCs w:val="24"/>
        </w:rPr>
        <w:t xml:space="preserve"> de</w:t>
      </w:r>
      <w:r w:rsidRPr="005854D5">
        <w:rPr>
          <w:rFonts w:asciiTheme="minorHAnsi" w:hAnsiTheme="minorHAnsi" w:cstheme="minorHAnsi"/>
          <w:color w:val="000000"/>
          <w:sz w:val="24"/>
          <w:szCs w:val="24"/>
        </w:rPr>
        <w:t xml:space="preserve"> até</w:t>
      </w:r>
      <w:r w:rsidR="00486361">
        <w:rPr>
          <w:rFonts w:asciiTheme="minorHAnsi" w:hAnsiTheme="minorHAnsi" w:cstheme="minorHAnsi"/>
          <w:color w:val="000000"/>
          <w:sz w:val="24"/>
          <w:szCs w:val="24"/>
        </w:rPr>
        <w:t xml:space="preserve"> 01 (um mês)</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após a publicação do </w:t>
      </w:r>
      <w:proofErr w:type="gramStart"/>
      <w:r w:rsidRPr="005854D5">
        <w:rPr>
          <w:rFonts w:asciiTheme="minorHAnsi" w:hAnsiTheme="minorHAnsi" w:cstheme="minorHAnsi"/>
          <w:color w:val="000000"/>
          <w:sz w:val="24"/>
          <w:szCs w:val="24"/>
        </w:rPr>
        <w:t>resultado final</w:t>
      </w:r>
      <w:proofErr w:type="gramEnd"/>
      <w:r w:rsidRPr="005854D5">
        <w:rPr>
          <w:rFonts w:asciiTheme="minorHAnsi" w:hAnsiTheme="minorHAnsi" w:cstheme="minorHAnsi"/>
          <w:color w:val="000000"/>
          <w:sz w:val="24"/>
          <w:szCs w:val="24"/>
        </w:rPr>
        <w:t>.</w:t>
      </w:r>
    </w:p>
    <w:p w14:paraId="74FEC043" w14:textId="42B3C5F9"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6C22C1C6" w14:textId="13A0643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5E6CCE25"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434588A9"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14:paraId="7057D43E" w14:textId="42BC2CFC"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 </w:t>
      </w:r>
      <w:r w:rsidR="00923FC9" w:rsidRPr="005854D5">
        <w:rPr>
          <w:rFonts w:asciiTheme="minorHAnsi" w:hAnsiTheme="minorHAnsi" w:cstheme="minorHAnsi"/>
          <w:color w:val="000000"/>
          <w:sz w:val="24"/>
          <w:szCs w:val="24"/>
        </w:rPr>
        <w:t>Formulário</w:t>
      </w:r>
      <w:r w:rsidRPr="005854D5">
        <w:rPr>
          <w:rFonts w:asciiTheme="minorHAnsi" w:hAnsiTheme="minorHAnsi" w:cstheme="minorHAnsi"/>
          <w:color w:val="000000"/>
          <w:sz w:val="24"/>
          <w:szCs w:val="24"/>
        </w:rPr>
        <w:t xml:space="preserve"> de </w:t>
      </w:r>
      <w:r w:rsidR="00923FC9"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/Plano de Trabalho;</w:t>
      </w:r>
    </w:p>
    <w:p w14:paraId="7476334D" w14:textId="36D632B3"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III - Critérios de seleção</w:t>
      </w:r>
    </w:p>
    <w:p w14:paraId="759AF6A6" w14:textId="296B8F39"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IV - Termo de Execução Cultural;</w:t>
      </w:r>
    </w:p>
    <w:p w14:paraId="54F52AE0" w14:textId="2C30686F" w:rsidR="00C201BD" w:rsidRPr="005854D5" w:rsidRDefault="00FB6682">
      <w:pPr>
        <w:pBdr>
          <w:top w:val="nil"/>
          <w:left w:val="nil"/>
          <w:bottom w:val="nil"/>
          <w:right w:val="nil"/>
          <w:between w:val="nil"/>
        </w:pBdr>
        <w:spacing w:before="120" w:after="120" w:line="240" w:lineRule="auto"/>
        <w:ind w:left="120" w:right="120"/>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 - Relatório de Execução do Objeto;</w:t>
      </w:r>
    </w:p>
    <w:p w14:paraId="5C7AB4DB" w14:textId="01C9E17F"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 - Declaração de representação de grupo ou coletivo;</w:t>
      </w:r>
    </w:p>
    <w:p w14:paraId="6A791B75" w14:textId="3C43E5D3" w:rsidR="00C201BD" w:rsidRPr="005854D5" w:rsidRDefault="00923FC9" w:rsidP="00EB67B0">
      <w:pPr>
        <w:rPr>
          <w:rFonts w:asciiTheme="minorHAnsi" w:hAnsiTheme="minorHAnsi" w:cstheme="minorHAnsi"/>
          <w:color w:val="000000"/>
          <w:sz w:val="24"/>
          <w:szCs w:val="24"/>
        </w:rPr>
      </w:pPr>
      <w:r>
        <w:rPr>
          <w:rFonts w:asciiTheme="minorHAnsi" w:hAnsiTheme="minorHAnsi" w:cstheme="minorHAnsi"/>
          <w:color w:val="000000"/>
          <w:sz w:val="24"/>
          <w:szCs w:val="24"/>
        </w:rPr>
        <w:t xml:space="preserve">  </w:t>
      </w:r>
      <w:r w:rsidR="00FB6682" w:rsidRPr="005854D5">
        <w:rPr>
          <w:rFonts w:asciiTheme="minorHAnsi" w:hAnsiTheme="minorHAnsi" w:cstheme="minorHAnsi"/>
          <w:color w:val="000000"/>
          <w:sz w:val="24"/>
          <w:szCs w:val="24"/>
        </w:rPr>
        <w:t>Anexo VII - Declaração étnico-racial</w:t>
      </w:r>
    </w:p>
    <w:p w14:paraId="431F58E8" w14:textId="775D8F5D"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14:paraId="24A28A5C" w14:textId="3B534E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IX – Formulário de interposição de recurso</w:t>
      </w:r>
    </w:p>
    <w:p w14:paraId="5A452DA7" w14:textId="0972973B" w:rsidR="00923FC9" w:rsidRDefault="00923FC9">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Anexo X – Cronograma das datas do prazo de inscrição, seleção e habilitação </w:t>
      </w:r>
    </w:p>
    <w:p w14:paraId="588B7BF3" w14:textId="7CADF068" w:rsidR="00A32E3A" w:rsidRDefault="00A32E3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BD1BAC9" w14:textId="77777777" w:rsidR="00525B3C" w:rsidRDefault="00525B3C">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3D9CF9D" w14:textId="3372F29A" w:rsidR="00A32E3A" w:rsidRDefault="00D2307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Turvo</w:t>
      </w:r>
      <w:r w:rsidR="00C91E50">
        <w:rPr>
          <w:rFonts w:asciiTheme="minorHAnsi" w:hAnsiTheme="minorHAnsi" w:cstheme="minorHAnsi"/>
          <w:color w:val="000000"/>
          <w:sz w:val="24"/>
          <w:szCs w:val="24"/>
        </w:rPr>
        <w:t xml:space="preserve">, </w:t>
      </w:r>
      <w:r w:rsidR="00AC0874">
        <w:rPr>
          <w:rFonts w:asciiTheme="minorHAnsi" w:hAnsiTheme="minorHAnsi" w:cstheme="minorHAnsi"/>
          <w:color w:val="000000"/>
          <w:sz w:val="24"/>
          <w:szCs w:val="24"/>
        </w:rPr>
        <w:t>02</w:t>
      </w:r>
      <w:r w:rsidR="00C91E50">
        <w:rPr>
          <w:rFonts w:asciiTheme="minorHAnsi" w:hAnsiTheme="minorHAnsi" w:cstheme="minorHAnsi"/>
          <w:color w:val="000000"/>
          <w:sz w:val="24"/>
          <w:szCs w:val="24"/>
        </w:rPr>
        <w:t xml:space="preserve"> de </w:t>
      </w:r>
      <w:proofErr w:type="gramStart"/>
      <w:r w:rsidR="00AC0874">
        <w:rPr>
          <w:rFonts w:asciiTheme="minorHAnsi" w:hAnsiTheme="minorHAnsi" w:cstheme="minorHAnsi"/>
          <w:color w:val="000000"/>
          <w:sz w:val="24"/>
          <w:szCs w:val="24"/>
        </w:rPr>
        <w:t>Agosto</w:t>
      </w:r>
      <w:proofErr w:type="gramEnd"/>
      <w:r w:rsidR="00C91E50">
        <w:rPr>
          <w:rFonts w:asciiTheme="minorHAnsi" w:hAnsiTheme="minorHAnsi" w:cstheme="minorHAnsi"/>
          <w:color w:val="000000"/>
          <w:sz w:val="24"/>
          <w:szCs w:val="24"/>
        </w:rPr>
        <w:t xml:space="preserve"> de 2024.</w:t>
      </w:r>
    </w:p>
    <w:p w14:paraId="0D9D1D6E" w14:textId="77777777" w:rsidR="00C91E50" w:rsidRDefault="00C91E50">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4026684" w14:textId="77777777" w:rsidR="00C91E50" w:rsidRDefault="00C91E50" w:rsidP="00525B3C">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p>
    <w:p w14:paraId="37715E80" w14:textId="77777777" w:rsidR="00C91E50" w:rsidRDefault="00C91E50" w:rsidP="00525B3C">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p>
    <w:p w14:paraId="109830D6" w14:textId="23D3FB03" w:rsidR="00C91E50" w:rsidRPr="00525B3C" w:rsidRDefault="00525B3C" w:rsidP="00525B3C">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proofErr w:type="spellStart"/>
      <w:r w:rsidRPr="00525B3C">
        <w:rPr>
          <w:rFonts w:asciiTheme="minorHAnsi" w:hAnsiTheme="minorHAnsi" w:cstheme="minorHAnsi"/>
          <w:color w:val="000000"/>
          <w:sz w:val="24"/>
          <w:szCs w:val="24"/>
        </w:rPr>
        <w:t>Evelise</w:t>
      </w:r>
      <w:proofErr w:type="spellEnd"/>
      <w:r w:rsidRPr="00525B3C">
        <w:rPr>
          <w:rFonts w:asciiTheme="minorHAnsi" w:hAnsiTheme="minorHAnsi" w:cstheme="minorHAnsi"/>
          <w:color w:val="000000"/>
          <w:sz w:val="24"/>
          <w:szCs w:val="24"/>
        </w:rPr>
        <w:t xml:space="preserve"> </w:t>
      </w:r>
      <w:proofErr w:type="spellStart"/>
      <w:r w:rsidRPr="00525B3C">
        <w:rPr>
          <w:rFonts w:asciiTheme="minorHAnsi" w:hAnsiTheme="minorHAnsi" w:cstheme="minorHAnsi"/>
          <w:color w:val="000000"/>
          <w:sz w:val="24"/>
          <w:szCs w:val="24"/>
        </w:rPr>
        <w:t>Menegaro</w:t>
      </w:r>
      <w:proofErr w:type="spellEnd"/>
    </w:p>
    <w:p w14:paraId="39456FB7" w14:textId="6CDE363F" w:rsidR="00C91E50" w:rsidRPr="005854D5" w:rsidRDefault="00C91E50" w:rsidP="00525B3C">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25B3C">
        <w:rPr>
          <w:rFonts w:asciiTheme="minorHAnsi" w:hAnsiTheme="minorHAnsi" w:cstheme="minorHAnsi"/>
          <w:color w:val="000000"/>
          <w:sz w:val="24"/>
          <w:szCs w:val="24"/>
        </w:rPr>
        <w:t>Secretári</w:t>
      </w:r>
      <w:r w:rsidR="00525B3C" w:rsidRPr="00525B3C">
        <w:rPr>
          <w:rFonts w:asciiTheme="minorHAnsi" w:hAnsiTheme="minorHAnsi" w:cstheme="minorHAnsi"/>
          <w:color w:val="000000"/>
          <w:sz w:val="24"/>
          <w:szCs w:val="24"/>
        </w:rPr>
        <w:t>a de Cultura, Esporte e Turismo</w:t>
      </w:r>
    </w:p>
    <w:sectPr w:rsidR="00C91E50" w:rsidRPr="005854D5" w:rsidSect="00AE335E">
      <w:headerReference w:type="default" r:id="rId26"/>
      <w:footerReference w:type="default" r:id="rId27"/>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BE098" w14:textId="77777777" w:rsidR="00132095" w:rsidRDefault="00132095" w:rsidP="008B02BF">
      <w:pPr>
        <w:spacing w:after="0" w:line="240" w:lineRule="auto"/>
      </w:pPr>
      <w:r>
        <w:separator/>
      </w:r>
    </w:p>
  </w:endnote>
  <w:endnote w:type="continuationSeparator" w:id="0">
    <w:p w14:paraId="3952B6AF" w14:textId="77777777" w:rsidR="00132095" w:rsidRDefault="00132095" w:rsidP="008B0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1627903C-0C10-47DD-8CC3-8DB6CCDE515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FE6DD26-BBA7-4F56-9941-A2233AA95303}"/>
    <w:embedBold r:id="rId3" w:fontKey="{74FC070B-93B8-4D66-BAE3-522248C1E30C}"/>
  </w:font>
  <w:font w:name="Calibri Light">
    <w:panose1 w:val="020F0302020204030204"/>
    <w:charset w:val="00"/>
    <w:family w:val="swiss"/>
    <w:pitch w:val="variable"/>
    <w:sig w:usb0="E4002EFF" w:usb1="C200247B" w:usb2="00000009" w:usb3="00000000" w:csb0="000001FF" w:csb1="00000000"/>
    <w:embedRegular r:id="rId4" w:fontKey="{02C025DD-1931-44C2-88FB-48EBDF3E574D}"/>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BA0F7296-5BC4-4030-A7A6-B09D5D84EDEA}"/>
    <w:embedItalic r:id="rId6" w:fontKey="{DD5C4133-D597-40EE-9483-300616B7136E}"/>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3ACC" w14:textId="59DA1368" w:rsidR="00CC6149" w:rsidRDefault="00816760">
    <w:pPr>
      <w:pStyle w:val="Rodap"/>
      <w:jc w:val="right"/>
    </w:pPr>
    <w:r>
      <w:rPr>
        <w:noProof/>
      </w:rPr>
      <w:drawing>
        <wp:anchor distT="0" distB="0" distL="114300" distR="114300" simplePos="0" relativeHeight="251659264" behindDoc="0" locked="0" layoutInCell="1" allowOverlap="1" wp14:anchorId="1E27666F" wp14:editId="2015428E">
          <wp:simplePos x="0" y="0"/>
          <wp:positionH relativeFrom="column">
            <wp:posOffset>-794110</wp:posOffset>
          </wp:positionH>
          <wp:positionV relativeFrom="paragraph">
            <wp:posOffset>-113665</wp:posOffset>
          </wp:positionV>
          <wp:extent cx="1576070" cy="808355"/>
          <wp:effectExtent l="0" t="0" r="0" b="0"/>
          <wp:wrapThrough wrapText="bothSides">
            <wp:wrapPolygon edited="0">
              <wp:start x="7049" y="0"/>
              <wp:lineTo x="6788" y="7126"/>
              <wp:lineTo x="7571" y="9163"/>
              <wp:lineTo x="1828" y="9672"/>
              <wp:lineTo x="783" y="13235"/>
              <wp:lineTo x="1828" y="17307"/>
              <wp:lineTo x="2089" y="19852"/>
              <wp:lineTo x="19320" y="19852"/>
              <wp:lineTo x="20625" y="17307"/>
              <wp:lineTo x="21147" y="13235"/>
              <wp:lineTo x="16187" y="9672"/>
              <wp:lineTo x="10443" y="9163"/>
              <wp:lineTo x="14098" y="9163"/>
              <wp:lineTo x="15143" y="7126"/>
              <wp:lineTo x="14620" y="0"/>
              <wp:lineTo x="7049" y="0"/>
            </wp:wrapPolygon>
          </wp:wrapThrough>
          <wp:docPr id="580031461" name="Imagem 1" descr="Desenho de homem e 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31461" name="Imagem 1" descr="Desenho de homem e texto&#10;&#10;Descrição gerada automaticamente com confiança média"/>
                  <pic:cNvPicPr/>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1576070" cy="808355"/>
                  </a:xfrm>
                  <a:prstGeom prst="rect">
                    <a:avLst/>
                  </a:prstGeom>
                </pic:spPr>
              </pic:pic>
            </a:graphicData>
          </a:graphic>
          <wp14:sizeRelH relativeFrom="page">
            <wp14:pctWidth>0</wp14:pctWidth>
          </wp14:sizeRelH>
          <wp14:sizeRelV relativeFrom="page">
            <wp14:pctHeight>0</wp14:pctHeight>
          </wp14:sizeRelV>
        </wp:anchor>
      </w:drawing>
    </w:r>
  </w:p>
  <w:p w14:paraId="33C21E89" w14:textId="5C1681CC" w:rsidR="00CC6149" w:rsidRPr="00467AB7" w:rsidRDefault="00CC6149" w:rsidP="00467AB7">
    <w:pPr>
      <w:pStyle w:val="Rodap"/>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271F7D" w14:textId="77777777" w:rsidR="00132095" w:rsidRDefault="00132095" w:rsidP="008B02BF">
      <w:pPr>
        <w:spacing w:after="0" w:line="240" w:lineRule="auto"/>
      </w:pPr>
      <w:r>
        <w:separator/>
      </w:r>
    </w:p>
  </w:footnote>
  <w:footnote w:type="continuationSeparator" w:id="0">
    <w:p w14:paraId="1C0B83A4" w14:textId="77777777" w:rsidR="00132095" w:rsidRDefault="00132095" w:rsidP="008B02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7BE38" w14:textId="6AA70638" w:rsidR="00560C39" w:rsidRDefault="00560C39" w:rsidP="00816760">
    <w:pPr>
      <w:pStyle w:val="Cabealho"/>
      <w:tabs>
        <w:tab w:val="clear" w:pos="4252"/>
        <w:tab w:val="clear" w:pos="8504"/>
        <w:tab w:val="left" w:pos="6759"/>
      </w:tabs>
    </w:pPr>
    <w:r>
      <w:rPr>
        <w:noProof/>
      </w:rPr>
      <w:drawing>
        <wp:anchor distT="0" distB="0" distL="114300" distR="114300" simplePos="0" relativeHeight="251658240" behindDoc="1" locked="0" layoutInCell="1" allowOverlap="1" wp14:anchorId="0B51FD1C" wp14:editId="292A07C9">
          <wp:simplePos x="0" y="0"/>
          <wp:positionH relativeFrom="page">
            <wp:posOffset>15903</wp:posOffset>
          </wp:positionH>
          <wp:positionV relativeFrom="paragraph">
            <wp:posOffset>-404192</wp:posOffset>
          </wp:positionV>
          <wp:extent cx="7563209" cy="10694685"/>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84440" cy="10724707"/>
                  </a:xfrm>
                  <a:prstGeom prst="rect">
                    <a:avLst/>
                  </a:prstGeom>
                </pic:spPr>
              </pic:pic>
            </a:graphicData>
          </a:graphic>
          <wp14:sizeRelH relativeFrom="page">
            <wp14:pctWidth>0</wp14:pctWidth>
          </wp14:sizeRelH>
          <wp14:sizeRelV relativeFrom="page">
            <wp14:pctHeight>0</wp14:pctHeight>
          </wp14:sizeRelV>
        </wp:anchor>
      </w:drawing>
    </w:r>
    <w:r w:rsidR="00816760">
      <w:tab/>
    </w:r>
  </w:p>
  <w:p w14:paraId="6EF19ECA" w14:textId="32581193" w:rsidR="00F73676" w:rsidRPr="007A5E1D" w:rsidRDefault="00F73676"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399B23F9"/>
    <w:multiLevelType w:val="hybridMultilevel"/>
    <w:tmpl w:val="08842A98"/>
    <w:lvl w:ilvl="0" w:tplc="DF9A9532">
      <w:start w:val="1"/>
      <w:numFmt w:val="lowerLetter"/>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3"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4"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16cid:durableId="1007245243">
    <w:abstractNumId w:val="4"/>
  </w:num>
  <w:num w:numId="2" w16cid:durableId="1294100130">
    <w:abstractNumId w:val="3"/>
  </w:num>
  <w:num w:numId="3" w16cid:durableId="1268804483">
    <w:abstractNumId w:val="0"/>
  </w:num>
  <w:num w:numId="4" w16cid:durableId="1894151339">
    <w:abstractNumId w:val="1"/>
  </w:num>
  <w:num w:numId="5" w16cid:durableId="18290542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0C93"/>
    <w:rsid w:val="000015A1"/>
    <w:rsid w:val="000020FA"/>
    <w:rsid w:val="00004982"/>
    <w:rsid w:val="000058D6"/>
    <w:rsid w:val="0001791F"/>
    <w:rsid w:val="00027DC4"/>
    <w:rsid w:val="000319EE"/>
    <w:rsid w:val="000409D2"/>
    <w:rsid w:val="000602AF"/>
    <w:rsid w:val="00063E9A"/>
    <w:rsid w:val="00067B49"/>
    <w:rsid w:val="00067BBD"/>
    <w:rsid w:val="00082A8B"/>
    <w:rsid w:val="00091079"/>
    <w:rsid w:val="000B254C"/>
    <w:rsid w:val="000B668C"/>
    <w:rsid w:val="001100B3"/>
    <w:rsid w:val="001231AB"/>
    <w:rsid w:val="00132095"/>
    <w:rsid w:val="0014214B"/>
    <w:rsid w:val="00201D59"/>
    <w:rsid w:val="00221CBB"/>
    <w:rsid w:val="0022451E"/>
    <w:rsid w:val="00266494"/>
    <w:rsid w:val="0026681A"/>
    <w:rsid w:val="002904E5"/>
    <w:rsid w:val="002916F6"/>
    <w:rsid w:val="002B0217"/>
    <w:rsid w:val="002B3F30"/>
    <w:rsid w:val="002B6E9F"/>
    <w:rsid w:val="002D38FD"/>
    <w:rsid w:val="0031743F"/>
    <w:rsid w:val="00322635"/>
    <w:rsid w:val="00326791"/>
    <w:rsid w:val="00384F71"/>
    <w:rsid w:val="003916A8"/>
    <w:rsid w:val="003B15BA"/>
    <w:rsid w:val="003B4FF7"/>
    <w:rsid w:val="003B7AAE"/>
    <w:rsid w:val="003C0279"/>
    <w:rsid w:val="00400415"/>
    <w:rsid w:val="00404983"/>
    <w:rsid w:val="00421508"/>
    <w:rsid w:val="00460ACD"/>
    <w:rsid w:val="004658C7"/>
    <w:rsid w:val="00466797"/>
    <w:rsid w:val="00467AB7"/>
    <w:rsid w:val="00474608"/>
    <w:rsid w:val="004759D5"/>
    <w:rsid w:val="00486361"/>
    <w:rsid w:val="004A232E"/>
    <w:rsid w:val="004A234E"/>
    <w:rsid w:val="004D4D07"/>
    <w:rsid w:val="004D516B"/>
    <w:rsid w:val="004F212C"/>
    <w:rsid w:val="00517A0D"/>
    <w:rsid w:val="00525B3C"/>
    <w:rsid w:val="00536CCB"/>
    <w:rsid w:val="00560C39"/>
    <w:rsid w:val="0056370A"/>
    <w:rsid w:val="00563E08"/>
    <w:rsid w:val="005854D5"/>
    <w:rsid w:val="0059322C"/>
    <w:rsid w:val="005D55AC"/>
    <w:rsid w:val="005F786E"/>
    <w:rsid w:val="006022ED"/>
    <w:rsid w:val="00603716"/>
    <w:rsid w:val="00624D68"/>
    <w:rsid w:val="00684E68"/>
    <w:rsid w:val="006911EB"/>
    <w:rsid w:val="006F4B36"/>
    <w:rsid w:val="006F588B"/>
    <w:rsid w:val="00752A1B"/>
    <w:rsid w:val="00760D15"/>
    <w:rsid w:val="007A5E1D"/>
    <w:rsid w:val="00816760"/>
    <w:rsid w:val="00825602"/>
    <w:rsid w:val="00836282"/>
    <w:rsid w:val="00863994"/>
    <w:rsid w:val="008879A3"/>
    <w:rsid w:val="008B02BF"/>
    <w:rsid w:val="008B4521"/>
    <w:rsid w:val="008C26AE"/>
    <w:rsid w:val="008F0D56"/>
    <w:rsid w:val="00923FC9"/>
    <w:rsid w:val="00942BF0"/>
    <w:rsid w:val="0099615C"/>
    <w:rsid w:val="00996AA5"/>
    <w:rsid w:val="009A0300"/>
    <w:rsid w:val="009D592F"/>
    <w:rsid w:val="009D61FB"/>
    <w:rsid w:val="00A00F09"/>
    <w:rsid w:val="00A078AA"/>
    <w:rsid w:val="00A203EC"/>
    <w:rsid w:val="00A32E3A"/>
    <w:rsid w:val="00A92F24"/>
    <w:rsid w:val="00A94DFD"/>
    <w:rsid w:val="00A97C58"/>
    <w:rsid w:val="00AC0874"/>
    <w:rsid w:val="00AE03ED"/>
    <w:rsid w:val="00AE335E"/>
    <w:rsid w:val="00B003E3"/>
    <w:rsid w:val="00B04217"/>
    <w:rsid w:val="00B20B6E"/>
    <w:rsid w:val="00B62272"/>
    <w:rsid w:val="00B64D5F"/>
    <w:rsid w:val="00B65336"/>
    <w:rsid w:val="00B749EA"/>
    <w:rsid w:val="00BA0351"/>
    <w:rsid w:val="00BC723F"/>
    <w:rsid w:val="00BD0739"/>
    <w:rsid w:val="00BD17BC"/>
    <w:rsid w:val="00BD5438"/>
    <w:rsid w:val="00BE4206"/>
    <w:rsid w:val="00BE4B60"/>
    <w:rsid w:val="00BF5A06"/>
    <w:rsid w:val="00BF71A9"/>
    <w:rsid w:val="00C04ED6"/>
    <w:rsid w:val="00C14533"/>
    <w:rsid w:val="00C201BD"/>
    <w:rsid w:val="00C25928"/>
    <w:rsid w:val="00C32915"/>
    <w:rsid w:val="00C36343"/>
    <w:rsid w:val="00C7515F"/>
    <w:rsid w:val="00C76D8C"/>
    <w:rsid w:val="00C91E50"/>
    <w:rsid w:val="00C94DFF"/>
    <w:rsid w:val="00CA290D"/>
    <w:rsid w:val="00CC2DDB"/>
    <w:rsid w:val="00CC6149"/>
    <w:rsid w:val="00CE2A65"/>
    <w:rsid w:val="00CF1FE6"/>
    <w:rsid w:val="00D132B0"/>
    <w:rsid w:val="00D23073"/>
    <w:rsid w:val="00D32CFB"/>
    <w:rsid w:val="00D446AF"/>
    <w:rsid w:val="00D4613E"/>
    <w:rsid w:val="00D67AF6"/>
    <w:rsid w:val="00D70499"/>
    <w:rsid w:val="00DD244F"/>
    <w:rsid w:val="00DE6EAC"/>
    <w:rsid w:val="00E159D7"/>
    <w:rsid w:val="00E201FA"/>
    <w:rsid w:val="00E231C6"/>
    <w:rsid w:val="00E33F86"/>
    <w:rsid w:val="00E56477"/>
    <w:rsid w:val="00E71B24"/>
    <w:rsid w:val="00EA20F3"/>
    <w:rsid w:val="00EB52F0"/>
    <w:rsid w:val="00EB67B0"/>
    <w:rsid w:val="00EC20EE"/>
    <w:rsid w:val="00ED7E07"/>
    <w:rsid w:val="00EE1D14"/>
    <w:rsid w:val="00EF707B"/>
    <w:rsid w:val="00F03DD7"/>
    <w:rsid w:val="00F04C64"/>
    <w:rsid w:val="00F50853"/>
    <w:rsid w:val="00F655C6"/>
    <w:rsid w:val="00F6588C"/>
    <w:rsid w:val="00F73676"/>
    <w:rsid w:val="00F915FE"/>
    <w:rsid w:val="00FA72EE"/>
    <w:rsid w:val="00FB2BDA"/>
    <w:rsid w:val="00FB6682"/>
    <w:rsid w:val="09D68D78"/>
    <w:rsid w:val="16F2A5F4"/>
    <w:rsid w:val="1DB24343"/>
    <w:rsid w:val="1EFCB088"/>
    <w:rsid w:val="394CCE21"/>
    <w:rsid w:val="3CBEC66F"/>
    <w:rsid w:val="6987C4D6"/>
    <w:rsid w:val="705B9E6F"/>
    <w:rsid w:val="765AF52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character" w:styleId="MenoPendente">
    <w:name w:val="Unresolved Mention"/>
    <w:basedOn w:val="Fontepargpadro"/>
    <w:uiPriority w:val="99"/>
    <w:semiHidden/>
    <w:unhideWhenUsed/>
    <w:rsid w:val="000B25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mailto:sec.cet@turvo.sc.gov.br"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turvo.sc.gov.br"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www.turvo.sc.gov.br" TargetMode="External"/><Relationship Id="rId25" Type="http://schemas.openxmlformats.org/officeDocument/2006/relationships/hyperlink" Target="mailto:sec.cet@turvo.sc.gov.br" TargetMode="External"/><Relationship Id="rId2" Type="http://schemas.openxmlformats.org/officeDocument/2006/relationships/customXml" Target="../customXml/item2.xml"/><Relationship Id="rId16" Type="http://schemas.openxmlformats.org/officeDocument/2006/relationships/hyperlink" Target="https://www.planalto.gov.br/ccivil_03/_Ato2015-2018/2015/Lei/L13146.htm" TargetMode="External"/><Relationship Id="rId20" Type="http://schemas.openxmlformats.org/officeDocument/2006/relationships/hyperlink" Target="mailto:sec.cet@turvo.sc.gov.b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turvo.sc.gov.br" TargetMode="External"/><Relationship Id="rId5" Type="http://schemas.openxmlformats.org/officeDocument/2006/relationships/customXml" Target="../customXml/item5.xml"/><Relationship Id="rId15" Type="http://schemas.openxmlformats.org/officeDocument/2006/relationships/hyperlink" Target="https://www.gov.br/cultura/pt-br/acesso-a-informacao/legislacao-e-normativas/instrucao-normativa-minc-no-10-de-28-de-dezembro-de-2023" TargetMode="External"/><Relationship Id="rId23" Type="http://schemas.openxmlformats.org/officeDocument/2006/relationships/hyperlink" Target="http://www.turvo.sc.gov.br"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turvo.sc.gov.b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453.htm" TargetMode="External"/><Relationship Id="rId22" Type="http://schemas.openxmlformats.org/officeDocument/2006/relationships/hyperlink" Target="http://www.planalto.gov.br/ccivil_03/Constituicao/Constituicao.ht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Props1.xml><?xml version="1.0" encoding="utf-8"?>
<ds:datastoreItem xmlns:ds="http://schemas.openxmlformats.org/officeDocument/2006/customXml" ds:itemID="{67F666DA-6ADB-420D-8D59-59395A19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4.xml><?xml version="1.0" encoding="utf-8"?>
<ds:datastoreItem xmlns:ds="http://schemas.openxmlformats.org/officeDocument/2006/customXml" ds:itemID="{0B54814C-0FD9-4C59-899C-E729C9414A36}">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4594</TotalTime>
  <Pages>13</Pages>
  <Words>4376</Words>
  <Characters>23636</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Kauê Mateus Bellettini</cp:lastModifiedBy>
  <cp:revision>116</cp:revision>
  <cp:lastPrinted>2024-05-20T18:15:00Z</cp:lastPrinted>
  <dcterms:created xsi:type="dcterms:W3CDTF">2024-05-28T13:37:00Z</dcterms:created>
  <dcterms:modified xsi:type="dcterms:W3CDTF">2024-08-02T13:45:00Z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